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600" w:lineRule="exact"/>
        <w:jc w:val="both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spacing w:line="920" w:lineRule="exact"/>
        <w:jc w:val="center"/>
        <w:rPr>
          <w:rFonts w:ascii="方正小标宋简体" w:eastAsia="方正小标宋简体"/>
          <w:bCs/>
          <w:sz w:val="72"/>
          <w:szCs w:val="72"/>
        </w:rPr>
      </w:pPr>
    </w:p>
    <w:p>
      <w:pPr>
        <w:spacing w:line="1000" w:lineRule="exact"/>
        <w:jc w:val="center"/>
        <w:rPr>
          <w:rFonts w:hint="eastAsia" w:ascii="宋体" w:hAnsi="宋体" w:eastAsia="宋体" w:cs="宋体"/>
          <w:b/>
          <w:bCs/>
          <w:sz w:val="72"/>
          <w:szCs w:val="72"/>
        </w:rPr>
      </w:pPr>
      <w:r>
        <w:rPr>
          <w:rFonts w:hint="eastAsia" w:ascii="宋体" w:hAnsi="宋体" w:eastAsia="宋体" w:cs="宋体"/>
          <w:b/>
          <w:bCs/>
          <w:sz w:val="72"/>
          <w:szCs w:val="72"/>
        </w:rPr>
        <w:t>第二届</w:t>
      </w:r>
      <w:r>
        <w:rPr>
          <w:rFonts w:hint="eastAsia" w:ascii="宋体" w:hAnsi="宋体" w:eastAsia="宋体" w:cs="宋体"/>
          <w:b/>
          <w:bCs/>
          <w:sz w:val="72"/>
          <w:szCs w:val="72"/>
          <w:lang w:eastAsia="zh-CN"/>
        </w:rPr>
        <w:t>邵阳</w:t>
      </w:r>
      <w:r>
        <w:rPr>
          <w:rFonts w:hint="eastAsia" w:ascii="宋体" w:hAnsi="宋体" w:eastAsia="宋体" w:cs="宋体"/>
          <w:b/>
          <w:bCs/>
          <w:sz w:val="72"/>
          <w:szCs w:val="72"/>
        </w:rPr>
        <w:t>市市长质量奖</w:t>
      </w:r>
    </w:p>
    <w:p>
      <w:pPr>
        <w:spacing w:line="1000" w:lineRule="exact"/>
        <w:jc w:val="center"/>
        <w:rPr>
          <w:rFonts w:hint="eastAsia" w:ascii="宋体" w:hAnsi="宋体" w:eastAsia="宋体" w:cs="宋体"/>
          <w:b/>
          <w:bCs/>
          <w:sz w:val="72"/>
          <w:szCs w:val="72"/>
        </w:rPr>
      </w:pPr>
      <w:r>
        <w:rPr>
          <w:rFonts w:hint="eastAsia" w:ascii="宋体" w:hAnsi="宋体" w:eastAsia="宋体" w:cs="宋体"/>
          <w:b/>
          <w:bCs/>
          <w:sz w:val="72"/>
          <w:szCs w:val="72"/>
        </w:rPr>
        <w:t>（组织）申报表</w:t>
      </w:r>
    </w:p>
    <w:p>
      <w:pPr>
        <w:spacing w:line="594" w:lineRule="exact"/>
        <w:rPr>
          <w:b/>
          <w:bCs/>
          <w:sz w:val="48"/>
          <w:szCs w:val="48"/>
        </w:rPr>
      </w:pPr>
    </w:p>
    <w:p>
      <w:pPr>
        <w:spacing w:line="594" w:lineRule="exact"/>
        <w:jc w:val="center"/>
        <w:rPr>
          <w:b/>
          <w:bCs/>
          <w:sz w:val="48"/>
          <w:szCs w:val="48"/>
        </w:rPr>
      </w:pPr>
    </w:p>
    <w:p>
      <w:pPr>
        <w:spacing w:line="594" w:lineRule="exact"/>
        <w:rPr>
          <w:b/>
          <w:bCs/>
          <w:szCs w:val="32"/>
        </w:rPr>
      </w:pPr>
    </w:p>
    <w:p>
      <w:pPr>
        <w:tabs>
          <w:tab w:val="left" w:pos="7020"/>
        </w:tabs>
        <w:spacing w:line="594" w:lineRule="exact"/>
        <w:ind w:firstLine="1135" w:firstLineChars="314"/>
        <w:rPr>
          <w:b/>
          <w:bCs/>
          <w:szCs w:val="32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申报组织</w:t>
      </w:r>
      <w:r>
        <w:rPr>
          <w:rFonts w:hint="eastAsia" w:ascii="楷体" w:hAnsi="楷体" w:eastAsia="楷体" w:cs="楷体"/>
          <w:bCs/>
          <w:sz w:val="36"/>
          <w:szCs w:val="36"/>
        </w:rPr>
        <w:t>：</w:t>
      </w:r>
      <w:r>
        <w:rPr>
          <w:rFonts w:hint="eastAsia"/>
          <w:bCs/>
          <w:sz w:val="36"/>
          <w:szCs w:val="36"/>
          <w:u w:val="single"/>
        </w:rPr>
        <w:t xml:space="preserve">                   </w:t>
      </w:r>
      <w:r>
        <w:rPr>
          <w:rFonts w:hint="eastAsia" w:ascii="宋体" w:hAnsi="宋体" w:eastAsia="宋体" w:cs="宋体"/>
          <w:bCs/>
          <w:szCs w:val="32"/>
        </w:rPr>
        <w:t>（盖章）</w:t>
      </w:r>
    </w:p>
    <w:p>
      <w:pPr>
        <w:tabs>
          <w:tab w:val="left" w:pos="7020"/>
        </w:tabs>
        <w:spacing w:line="594" w:lineRule="exact"/>
        <w:ind w:firstLine="662" w:firstLineChars="314"/>
        <w:rPr>
          <w:b/>
          <w:bCs/>
          <w:szCs w:val="32"/>
        </w:rPr>
      </w:pPr>
    </w:p>
    <w:p>
      <w:pPr>
        <w:spacing w:line="594" w:lineRule="exact"/>
        <w:ind w:firstLine="1135" w:firstLineChars="314"/>
        <w:rPr>
          <w:rFonts w:ascii="Times New Roman" w:eastAsia="方正楷体_GBK"/>
          <w:b/>
          <w:bCs/>
          <w:sz w:val="36"/>
          <w:szCs w:val="36"/>
          <w:u w:val="single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所属行业：</w:t>
      </w:r>
      <w:r>
        <w:rPr>
          <w:rFonts w:ascii="Times New Roman" w:eastAsia="方正楷体_GBK"/>
          <w:bCs/>
          <w:sz w:val="36"/>
          <w:szCs w:val="36"/>
          <w:u w:val="single"/>
        </w:rPr>
        <w:t xml:space="preserve">                   </w:t>
      </w:r>
    </w:p>
    <w:p>
      <w:pPr>
        <w:spacing w:line="594" w:lineRule="exact"/>
        <w:rPr>
          <w:rFonts w:ascii="Times New Roman" w:eastAsia="方正楷体_GBK"/>
          <w:b/>
          <w:bCs/>
          <w:sz w:val="36"/>
          <w:szCs w:val="36"/>
          <w:u w:val="single"/>
        </w:rPr>
      </w:pPr>
    </w:p>
    <w:p>
      <w:pPr>
        <w:spacing w:line="594" w:lineRule="exact"/>
        <w:ind w:firstLine="1135" w:firstLineChars="314"/>
        <w:rPr>
          <w:rFonts w:ascii="Times New Roman" w:eastAsia="方正楷体_GBK"/>
          <w:b/>
          <w:bCs/>
          <w:sz w:val="36"/>
          <w:szCs w:val="36"/>
          <w:u w:val="single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所在地区：</w:t>
      </w:r>
      <w:r>
        <w:rPr>
          <w:rFonts w:ascii="Times New Roman" w:eastAsia="方正楷体_GBK"/>
          <w:bCs/>
          <w:sz w:val="36"/>
          <w:szCs w:val="36"/>
          <w:u w:val="single"/>
        </w:rPr>
        <w:t xml:space="preserve">                   </w:t>
      </w:r>
    </w:p>
    <w:p>
      <w:pPr>
        <w:spacing w:line="594" w:lineRule="exact"/>
        <w:rPr>
          <w:rFonts w:ascii="Times New Roman" w:eastAsia="方正楷体_GBK"/>
          <w:b/>
          <w:bCs/>
          <w:sz w:val="36"/>
          <w:szCs w:val="36"/>
          <w:u w:val="single"/>
        </w:rPr>
      </w:pPr>
    </w:p>
    <w:p>
      <w:pPr>
        <w:spacing w:line="594" w:lineRule="exact"/>
        <w:ind w:firstLine="1135" w:firstLineChars="314"/>
        <w:rPr>
          <w:rFonts w:hint="eastAsia"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申报日期：</w:t>
      </w:r>
      <w:r>
        <w:rPr>
          <w:rFonts w:ascii="Times New Roman" w:eastAsia="方正楷体_GBK"/>
          <w:bCs/>
          <w:sz w:val="36"/>
          <w:szCs w:val="36"/>
          <w:u w:val="single"/>
        </w:rPr>
        <w:t xml:space="preserve">      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年</w:t>
      </w:r>
      <w:r>
        <w:rPr>
          <w:rFonts w:ascii="Times New Roman" w:eastAsia="方正楷体_GBK"/>
          <w:bCs/>
          <w:sz w:val="36"/>
          <w:szCs w:val="36"/>
          <w:u w:val="single"/>
        </w:rPr>
        <w:t xml:space="preserve">    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月</w:t>
      </w:r>
      <w:r>
        <w:rPr>
          <w:rFonts w:ascii="Times New Roman" w:eastAsia="方正楷体_GBK"/>
          <w:bCs/>
          <w:sz w:val="36"/>
          <w:szCs w:val="36"/>
          <w:u w:val="single"/>
        </w:rPr>
        <w:t xml:space="preserve">    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日</w:t>
      </w:r>
    </w:p>
    <w:p>
      <w:pPr>
        <w:spacing w:line="594" w:lineRule="exact"/>
        <w:ind w:firstLine="659" w:firstLineChars="314"/>
      </w:pPr>
    </w:p>
    <w:p>
      <w:pPr>
        <w:spacing w:line="594" w:lineRule="exact"/>
        <w:jc w:val="center"/>
        <w:rPr>
          <w:rFonts w:hint="eastAsia" w:ascii="仿宋" w:hAnsi="仿宋" w:eastAsia="仿宋"/>
          <w:b/>
          <w:bCs/>
        </w:rPr>
      </w:pPr>
    </w:p>
    <w:p>
      <w:pPr>
        <w:spacing w:line="594" w:lineRule="exact"/>
        <w:jc w:val="center"/>
        <w:rPr>
          <w:rFonts w:hint="eastAsia" w:ascii="仿宋" w:hAnsi="仿宋" w:eastAsia="仿宋"/>
          <w:b/>
          <w:bCs/>
        </w:rPr>
      </w:pPr>
    </w:p>
    <w:p>
      <w:pPr>
        <w:spacing w:line="594" w:lineRule="exact"/>
        <w:jc w:val="center"/>
        <w:rPr>
          <w:rFonts w:hint="eastAsia" w:ascii="仿宋" w:hAnsi="仿宋" w:eastAsia="仿宋"/>
          <w:b/>
          <w:bCs/>
        </w:rPr>
      </w:pPr>
    </w:p>
    <w:p>
      <w:pPr>
        <w:spacing w:line="594" w:lineRule="exact"/>
        <w:jc w:val="center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邵阳市市长质量奖评审委员会</w:t>
      </w:r>
      <w:r>
        <w:rPr>
          <w:rFonts w:hint="eastAsia" w:ascii="楷体" w:hAnsi="楷体" w:eastAsia="楷体" w:cs="楷体"/>
          <w:bCs/>
          <w:sz w:val="32"/>
          <w:szCs w:val="32"/>
        </w:rPr>
        <w:t>办公室印制</w:t>
      </w:r>
    </w:p>
    <w:p>
      <w:pPr>
        <w:spacing w:line="594" w:lineRule="exact"/>
        <w:jc w:val="center"/>
        <w:rPr>
          <w:rFonts w:hint="eastAsia" w:ascii="宋体" w:hAnsi="宋体" w:eastAsia="宋体" w:cs="宋体"/>
          <w:b/>
          <w:bCs/>
          <w:spacing w:val="-4"/>
          <w:sz w:val="44"/>
          <w:szCs w:val="44"/>
        </w:rPr>
        <w:sectPr>
          <w:footerReference r:id="rId3" w:type="default"/>
          <w:pgSz w:w="11906" w:h="16838"/>
          <w:pgMar w:top="1440" w:right="1474" w:bottom="1440" w:left="1587" w:header="851" w:footer="992" w:gutter="0"/>
          <w:cols w:space="425" w:num="1"/>
          <w:docGrid w:type="lines" w:linePitch="312" w:charSpace="0"/>
        </w:sectPr>
      </w:pPr>
    </w:p>
    <w:p>
      <w:pPr>
        <w:spacing w:line="594" w:lineRule="exact"/>
        <w:jc w:val="center"/>
        <w:rPr>
          <w:rFonts w:hint="eastAsia" w:ascii="宋体" w:hAnsi="宋体" w:eastAsia="宋体" w:cs="宋体"/>
          <w:b/>
          <w:bCs/>
          <w:spacing w:val="-4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4"/>
          <w:sz w:val="44"/>
          <w:szCs w:val="44"/>
        </w:rPr>
        <w:t>填 报 说 明</w:t>
      </w:r>
    </w:p>
    <w:p>
      <w:pPr>
        <w:spacing w:line="480" w:lineRule="exact"/>
        <w:jc w:val="center"/>
        <w:rPr>
          <w:rFonts w:ascii="宋体" w:hAnsi="宋体" w:cs="宋体"/>
          <w:b/>
          <w:spacing w:val="-4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邵阳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市市长质量奖申报表必须真实、准确，不涉及国家秘密，数字及各类符号应填写准确、清楚、完整。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 xml:space="preserve">2.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申报表封页填写要求：申报组织栏要求填写组织全称，与组织公章名称一致；所属行业栏要求依据《国民经济行业分类》（GB/T4754-2017）和本组织主营业务进行选择。所在地区栏要求填写申报组织注册地所在的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园区或县市区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 xml:space="preserve">3.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申报表填写要求：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①组织名称、所属行业需与封页填写保持一致，行业代码依据《国民经济行业分类》（GB/T4754-2017）和本组织主营业务进行填写；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②联系人姓名、手机、电话、传真和E-mail等信息务必填写准确。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③经济类型指国有、有限公司、股份、集体、联营、私营、港澳台资、外商投资企业等。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④企业规模按《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统计上大中小微型企业划分办法（2017）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》（国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统字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〔201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213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号）执行。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4. 申报表应采用普通A4纸双面印刷，字体为宋体四号、行距为22磅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，纸质版提供一式三份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。电子文档采用PDF格式，命名为“组织名称+申报表”，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instrText xml:space="preserve"> HYPERLINK "mailto:需发送至gaoyong@aqsiq.gov.cn"</w:instrTex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发送至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syzlfzk</w:t>
      </w:r>
      <w:r>
        <w:rPr>
          <w:rFonts w:hint="eastAsia" w:ascii="仿宋" w:hAnsi="仿宋" w:eastAsia="仿宋"/>
          <w:sz w:val="32"/>
          <w:szCs w:val="32"/>
        </w:rPr>
        <w:t>@1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6.com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5. 本申报表电子版可从</w:t>
      </w:r>
      <w:r>
        <w:rPr>
          <w:rFonts w:hint="eastAsia" w:ascii="仿宋" w:hAnsi="仿宋" w:eastAsia="仿宋"/>
          <w:sz w:val="32"/>
          <w:szCs w:val="32"/>
        </w:rPr>
        <w:t>http://amr.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s</w:t>
      </w:r>
      <w:r>
        <w:rPr>
          <w:rFonts w:hint="eastAsia" w:ascii="仿宋" w:hAnsi="仿宋" w:eastAsia="仿宋"/>
          <w:sz w:val="32"/>
          <w:szCs w:val="32"/>
        </w:rPr>
        <w:t>ha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oy</w:t>
      </w:r>
      <w:r>
        <w:rPr>
          <w:rFonts w:hint="eastAsia" w:ascii="仿宋" w:hAnsi="仿宋" w:eastAsia="仿宋"/>
          <w:sz w:val="32"/>
          <w:szCs w:val="32"/>
        </w:rPr>
        <w:t>a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ng</w:t>
      </w:r>
      <w:r>
        <w:rPr>
          <w:rFonts w:hint="eastAsia" w:ascii="仿宋" w:hAnsi="仿宋" w:eastAsia="仿宋"/>
          <w:sz w:val="32"/>
          <w:szCs w:val="32"/>
        </w:rPr>
        <w:t>.gov.cn/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邵阳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市市场监督管理局网站）下载。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方正小标宋_GBK" w:hAnsi="方正小标宋_GBK" w:eastAsia="方正小标宋_GBK" w:cs="方正小标宋_GBK"/>
          <w:spacing w:val="-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4"/>
          <w:sz w:val="44"/>
          <w:szCs w:val="44"/>
        </w:rPr>
        <w:br w:type="page"/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pacing w:val="-4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4"/>
          <w:sz w:val="44"/>
          <w:szCs w:val="44"/>
        </w:rPr>
        <w:t>承 诺 书</w:t>
      </w:r>
    </w:p>
    <w:p>
      <w:pPr>
        <w:spacing w:line="560" w:lineRule="exact"/>
        <w:jc w:val="left"/>
        <w:rPr>
          <w:rFonts w:ascii="Times New Roman" w:eastAsia="方正仿宋简体"/>
          <w:b/>
          <w:spacing w:val="-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pacing w:val="-4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本组织郑重承诺：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一、近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年内无较大的质量、安全生产、环保、卫生等事故（按照国家有关规定认定），无因单位责任导致的服务对象、用户（顾客）投诉的突出问题，无因单位责任导致的侵害职工合法权益重大事件发生，无其他违反法律法规的行为、无违反财经纪律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二、已充分了解本届邵阳市市长质量奖相关的管理制度、评审程序、规范要求，并严格遵守；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三、所提交申报材料真实、准确、有效，并愿意承担相应责任；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四、获得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邵阳市市长质量奖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后，将从本组织实际出发，制定提高质量水平的新目标，应用质量管理的新理论、新方法，进一步加强质量管理，提升质量水平；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五、获得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邵阳市市长质量奖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后，积极主动向社会介绍、传播本组织质量管理的先进经验、理念方法，在质量管理、经营绩效等方面发挥带头作用；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六、获得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邵阳市市长质量奖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后，严格按规定宣传和使用所获得的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邵阳市市长质量奖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0" w:firstLineChars="10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法人代表（签字）：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0" w:firstLineChars="10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织（公章）：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0" w:firstLineChars="10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期：       年     月    日</w:t>
      </w:r>
    </w:p>
    <w:p>
      <w:pPr>
        <w:spacing w:before="156" w:beforeLines="50" w:after="156" w:afterLines="50" w:line="594" w:lineRule="exact"/>
        <w:jc w:val="center"/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</w:pPr>
      <w:r>
        <w:rPr>
          <w:rFonts w:ascii="方正小标宋_GBK" w:hAnsi="宋体" w:eastAsia="方正小标宋_GBK" w:cs="宋体"/>
          <w:spacing w:val="-4"/>
          <w:sz w:val="44"/>
          <w:szCs w:val="44"/>
        </w:rPr>
        <w:br w:type="page"/>
      </w:r>
      <w:r>
        <w:rPr>
          <w:rFonts w:hint="eastAsia" w:ascii="宋体" w:hAnsi="宋体" w:eastAsia="宋体" w:cs="宋体"/>
          <w:b/>
          <w:bCs/>
          <w:spacing w:val="-4"/>
          <w:sz w:val="44"/>
          <w:szCs w:val="44"/>
        </w:rPr>
        <w:t>第二届</w:t>
      </w:r>
      <w:r>
        <w:rPr>
          <w:rFonts w:hint="eastAsia" w:ascii="宋体" w:hAnsi="宋体" w:eastAsia="宋体" w:cs="宋体"/>
          <w:b/>
          <w:bCs/>
          <w:spacing w:val="-4"/>
          <w:sz w:val="44"/>
          <w:szCs w:val="44"/>
          <w:lang w:eastAsia="zh-CN"/>
        </w:rPr>
        <w:t>邵阳</w:t>
      </w:r>
      <w:r>
        <w:rPr>
          <w:rFonts w:hint="eastAsia" w:ascii="宋体" w:hAnsi="宋体" w:eastAsia="宋体" w:cs="宋体"/>
          <w:b/>
          <w:bCs/>
          <w:spacing w:val="-4"/>
          <w:sz w:val="44"/>
          <w:szCs w:val="44"/>
        </w:rPr>
        <w:t>市市长质量奖申报表</w:t>
      </w:r>
    </w:p>
    <w:tbl>
      <w:tblPr>
        <w:tblStyle w:val="6"/>
        <w:tblW w:w="949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786"/>
        <w:gridCol w:w="2477"/>
        <w:gridCol w:w="1440"/>
        <w:gridCol w:w="18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组织名称</w:t>
            </w:r>
          </w:p>
        </w:tc>
        <w:tc>
          <w:tcPr>
            <w:tcW w:w="7545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所属行业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行业代码</w:t>
            </w:r>
          </w:p>
        </w:tc>
        <w:tc>
          <w:tcPr>
            <w:tcW w:w="184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注册地址</w:t>
            </w:r>
          </w:p>
        </w:tc>
        <w:tc>
          <w:tcPr>
            <w:tcW w:w="7545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184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成立日期</w:t>
            </w:r>
          </w:p>
        </w:tc>
        <w:tc>
          <w:tcPr>
            <w:tcW w:w="178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统一社会信用代码</w:t>
            </w:r>
          </w:p>
        </w:tc>
        <w:tc>
          <w:tcPr>
            <w:tcW w:w="328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</w:t>
            </w:r>
          </w:p>
        </w:tc>
        <w:tc>
          <w:tcPr>
            <w:tcW w:w="178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电    话    </w:t>
            </w:r>
          </w:p>
        </w:tc>
        <w:tc>
          <w:tcPr>
            <w:tcW w:w="328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最高管理者</w:t>
            </w:r>
          </w:p>
        </w:tc>
        <w:tc>
          <w:tcPr>
            <w:tcW w:w="178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>
            <w:pPr>
              <w:spacing w:line="48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电    话  </w:t>
            </w:r>
          </w:p>
        </w:tc>
        <w:tc>
          <w:tcPr>
            <w:tcW w:w="328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申报工作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联系部门</w:t>
            </w:r>
          </w:p>
        </w:tc>
        <w:tc>
          <w:tcPr>
            <w:tcW w:w="178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申报工作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328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联系人手机</w:t>
            </w:r>
          </w:p>
        </w:tc>
        <w:tc>
          <w:tcPr>
            <w:tcW w:w="178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固定电话</w:t>
            </w:r>
          </w:p>
        </w:tc>
        <w:tc>
          <w:tcPr>
            <w:tcW w:w="328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    真</w:t>
            </w:r>
          </w:p>
        </w:tc>
        <w:tc>
          <w:tcPr>
            <w:tcW w:w="328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经济类型</w:t>
            </w:r>
          </w:p>
        </w:tc>
        <w:tc>
          <w:tcPr>
            <w:tcW w:w="178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企业规模</w:t>
            </w:r>
          </w:p>
        </w:tc>
        <w:tc>
          <w:tcPr>
            <w:tcW w:w="3282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大型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中型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小型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职工总数</w:t>
            </w:r>
          </w:p>
        </w:tc>
        <w:tc>
          <w:tcPr>
            <w:tcW w:w="178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管理人员数量</w:t>
            </w:r>
          </w:p>
        </w:tc>
        <w:tc>
          <w:tcPr>
            <w:tcW w:w="3282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质量管理人数</w:t>
            </w:r>
          </w:p>
        </w:tc>
        <w:tc>
          <w:tcPr>
            <w:tcW w:w="178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技术人员数量</w:t>
            </w:r>
          </w:p>
        </w:tc>
        <w:tc>
          <w:tcPr>
            <w:tcW w:w="3282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9495" w:type="dxa"/>
            <w:gridSpan w:val="5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主要产品或服务：</w:t>
            </w:r>
          </w:p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9495" w:type="dxa"/>
            <w:gridSpan w:val="5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集团公司及所属单位明细：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  <w:jc w:val="center"/>
        </w:trPr>
        <w:tc>
          <w:tcPr>
            <w:tcW w:w="9495" w:type="dxa"/>
            <w:gridSpan w:val="5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所在辖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区市场监督管理局初审意见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：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</w:p>
          <w:p>
            <w:pPr>
              <w:spacing w:line="480" w:lineRule="exact"/>
              <w:ind w:firstLine="3080" w:firstLineChars="11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市场监督管理局（盖章）：</w:t>
            </w:r>
          </w:p>
          <w:p>
            <w:pPr>
              <w:spacing w:line="480" w:lineRule="exact"/>
              <w:ind w:firstLine="5460" w:firstLineChars="19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  <w:p>
            <w:pPr>
              <w:spacing w:line="480" w:lineRule="exact"/>
              <w:ind w:firstLine="5460" w:firstLineChars="19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  <w:jc w:val="center"/>
        </w:trPr>
        <w:tc>
          <w:tcPr>
            <w:tcW w:w="9495" w:type="dxa"/>
            <w:gridSpan w:val="5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所在地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人民政府推荐意见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：</w:t>
            </w:r>
          </w:p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ind w:firstLine="3360" w:firstLineChars="1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ind w:firstLine="3360" w:firstLineChars="1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ind w:firstLine="3360" w:firstLineChars="1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ind w:firstLine="3360" w:firstLineChars="1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ind w:firstLine="3640" w:firstLineChars="13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人民政府（盖章）：</w:t>
            </w:r>
          </w:p>
          <w:p>
            <w:pPr>
              <w:spacing w:line="480" w:lineRule="exact"/>
              <w:ind w:firstLine="5460" w:firstLineChars="19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  <w:p>
            <w:pPr>
              <w:spacing w:line="480" w:lineRule="exact"/>
              <w:ind w:firstLine="5460" w:firstLineChars="19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  <w:jc w:val="center"/>
        </w:trPr>
        <w:tc>
          <w:tcPr>
            <w:tcW w:w="9495" w:type="dxa"/>
            <w:gridSpan w:val="5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专家组评审意见：</w:t>
            </w:r>
          </w:p>
          <w:p>
            <w:pPr>
              <w:spacing w:line="480" w:lineRule="exact"/>
              <w:ind w:firstLine="5460" w:firstLineChars="19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ind w:firstLine="5460" w:firstLineChars="19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ind w:firstLine="5460" w:firstLineChars="19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ind w:firstLine="3360" w:firstLineChars="1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ind w:firstLine="3360" w:firstLineChars="1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专家组组长（签字）：</w:t>
            </w:r>
          </w:p>
          <w:p>
            <w:pPr>
              <w:spacing w:line="480" w:lineRule="exact"/>
              <w:ind w:firstLine="5460" w:firstLineChars="19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</w:tc>
      </w:tr>
    </w:tbl>
    <w:p>
      <w:pPr>
        <w:pStyle w:val="5"/>
        <w:spacing w:before="0" w:beforeAutospacing="0" w:after="0" w:afterAutospacing="0" w:line="600" w:lineRule="exact"/>
        <w:jc w:val="both"/>
        <w:rPr>
          <w:rFonts w:hint="eastAsia" w:ascii="仿宋" w:hAnsi="仿宋" w:eastAsia="仿宋" w:cs="仿宋"/>
          <w:sz w:val="32"/>
          <w:szCs w:val="32"/>
        </w:rPr>
        <w:sectPr>
          <w:footerReference r:id="rId4" w:type="default"/>
          <w:pgSz w:w="11906" w:h="16838"/>
          <w:pgMar w:top="1440" w:right="1474" w:bottom="1440" w:left="1587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sectPr>
      <w:footerReference r:id="rId5" w:type="default"/>
      <w:pgSz w:w="11906" w:h="16838"/>
      <w:pgMar w:top="1440" w:right="1474" w:bottom="1440" w:left="158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FE521E"/>
    <w:multiLevelType w:val="singleLevel"/>
    <w:tmpl w:val="14FE521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B8"/>
    <w:rsid w:val="002718D5"/>
    <w:rsid w:val="0032476C"/>
    <w:rsid w:val="004B0B88"/>
    <w:rsid w:val="007014DB"/>
    <w:rsid w:val="008A5F16"/>
    <w:rsid w:val="00A91A89"/>
    <w:rsid w:val="00BD08B8"/>
    <w:rsid w:val="00C668CD"/>
    <w:rsid w:val="00D5090F"/>
    <w:rsid w:val="00EC2DBE"/>
    <w:rsid w:val="04D205C4"/>
    <w:rsid w:val="059048F2"/>
    <w:rsid w:val="0AFD7A88"/>
    <w:rsid w:val="0BE16100"/>
    <w:rsid w:val="0E9D7646"/>
    <w:rsid w:val="11E87647"/>
    <w:rsid w:val="12A3795F"/>
    <w:rsid w:val="1A5E6CBF"/>
    <w:rsid w:val="235F5471"/>
    <w:rsid w:val="24A33D7F"/>
    <w:rsid w:val="320E2088"/>
    <w:rsid w:val="338A45BE"/>
    <w:rsid w:val="396807FE"/>
    <w:rsid w:val="3A134857"/>
    <w:rsid w:val="3FF25DED"/>
    <w:rsid w:val="449D48C1"/>
    <w:rsid w:val="52FB2DBF"/>
    <w:rsid w:val="567962E6"/>
    <w:rsid w:val="571526B6"/>
    <w:rsid w:val="63000FF8"/>
    <w:rsid w:val="67945306"/>
    <w:rsid w:val="77107825"/>
    <w:rsid w:val="77880C0A"/>
    <w:rsid w:val="77B06A74"/>
    <w:rsid w:val="7EF9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next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420</Words>
  <Characters>2399</Characters>
  <Lines>19</Lines>
  <Paragraphs>5</Paragraphs>
  <TotalTime>3</TotalTime>
  <ScaleCrop>false</ScaleCrop>
  <LinksUpToDate>false</LinksUpToDate>
  <CharactersWithSpaces>2814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2021-06-01T04:20:00Z</dcterms:created>
  <dc:creator>Administrator</dc:creator>
  <cp:lastModifiedBy>翔</cp:lastModifiedBy>
  <cp:lastPrinted>2021-06-18T07:22:00Z</cp:lastPrinted>
  <dcterms:modified xsi:type="dcterms:W3CDTF">2021-06-18T08:18:53Z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D793E0D6B0EC4F758E3282CF8CF47125</vt:lpwstr>
  </property>
</Properties>
</file>