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1807" w:firstLineChars="600"/>
      </w:pPr>
      <w:bookmarkStart w:id="0" w:name="_Toc4350"/>
      <w:r>
        <w:rPr>
          <w:rFonts w:hint="eastAsia" w:ascii="宋体" w:hAnsi="宋体" w:eastAsia="宋体" w:cs="宋体"/>
        </w:rPr>
        <w:t>合伙企业分支机构设立登记提交材料规范</w:t>
      </w:r>
      <w:bookmarkEnd w:id="0"/>
    </w:p>
    <w:p>
      <w:pPr>
        <w:widowControl/>
        <w:overflowPunct w:val="0"/>
        <w:spacing w:line="440" w:lineRule="exact"/>
        <w:ind w:firstLine="480" w:firstLineChars="200"/>
        <w:rPr>
          <w:rFonts w:ascii="??" w:hAnsi="??"/>
          <w:sz w:val="24"/>
        </w:rPr>
      </w:pPr>
      <w:r>
        <w:rPr>
          <w:rFonts w:ascii="??" w:hAnsi="??"/>
          <w:sz w:val="24"/>
        </w:rPr>
        <w:t>1.《分支机构登记（备案）申请书》。</w:t>
      </w:r>
    </w:p>
    <w:p>
      <w:pPr>
        <w:widowControl/>
        <w:overflowPunct w:val="0"/>
        <w:spacing w:line="440" w:lineRule="exact"/>
        <w:ind w:firstLine="480" w:firstLineChars="200"/>
        <w:rPr>
          <w:rFonts w:ascii="??" w:hAnsi="??"/>
          <w:sz w:val="24"/>
        </w:rPr>
      </w:pPr>
      <w:r>
        <w:rPr>
          <w:rFonts w:ascii="??" w:hAnsi="??"/>
          <w:sz w:val="24"/>
        </w:rPr>
        <w:t>2.经营场所使用相关文件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sz w:val="24"/>
        </w:rPr>
        <w:t>。</w:t>
      </w:r>
    </w:p>
    <w:p>
      <w:pPr>
        <w:widowControl/>
        <w:overflowPunct w:val="0"/>
        <w:spacing w:line="440" w:lineRule="exact"/>
        <w:ind w:firstLine="480" w:firstLineChars="200"/>
        <w:rPr>
          <w:rFonts w:ascii="??" w:hAnsi="??"/>
          <w:sz w:val="24"/>
        </w:rPr>
      </w:pPr>
      <w:r>
        <w:rPr>
          <w:rFonts w:ascii="??" w:hAnsi="??"/>
          <w:sz w:val="24"/>
        </w:rPr>
        <w:t>3.隶属合伙企业的营业执照复印件。</w:t>
      </w:r>
    </w:p>
    <w:p>
      <w:pPr>
        <w:widowControl/>
        <w:overflowPunct w:val="0"/>
        <w:spacing w:line="440" w:lineRule="exact"/>
        <w:ind w:firstLine="480" w:firstLineChars="200"/>
        <w:rPr>
          <w:rFonts w:ascii="??" w:hAnsi="??"/>
          <w:sz w:val="24"/>
        </w:rPr>
      </w:pPr>
      <w:r>
        <w:rPr>
          <w:rFonts w:ascii="??" w:hAnsi="??"/>
          <w:sz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80" w:firstLineChars="200"/>
        <w:rPr>
          <w:rFonts w:ascii="??" w:hAnsi="??"/>
          <w:sz w:val="24"/>
        </w:rPr>
      </w:pPr>
      <w:r>
        <w:rPr>
          <w:rFonts w:ascii="??" w:hAnsi="??"/>
          <w:sz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 w:hAnsi="??" w:cs="仿宋_GB2312"/>
        </w:rPr>
      </w:pPr>
      <w:r>
        <w:rPr>
          <w:rFonts w:ascii="??" w:hAnsi="??"/>
          <w:b/>
        </w:rPr>
        <w:t>注：</w:t>
      </w:r>
      <w:r>
        <w:rPr>
          <w:rFonts w:ascii="??" w:hAnsi="??" w:cs="仿宋_GB2312"/>
        </w:rPr>
        <w:t>1.依照《合伙企业法》、《外商投资法》、《市场主体登记管理条例》设立的合伙企业分支机构申请设立登记适用本规范。</w:t>
      </w:r>
    </w:p>
    <w:p>
      <w:pPr>
        <w:widowControl/>
        <w:overflowPunct w:val="0"/>
        <w:spacing w:line="440" w:lineRule="exact"/>
        <w:ind w:firstLine="480" w:firstLineChars="200"/>
        <w:rPr>
          <w:rFonts w:ascii="??" w:hAnsi="??" w:cs="仿宋_GB2312"/>
        </w:rPr>
      </w:pPr>
      <w:r>
        <w:rPr>
          <w:rFonts w:hint="eastAsia" w:ascii="??" w:hAnsi="??" w:cs="仿宋_GB2312"/>
        </w:rPr>
        <w:t>2</w:t>
      </w:r>
      <w:r>
        <w:rPr>
          <w:rFonts w:ascii="??" w:hAnsi="??" w:cs="仿宋_GB2312"/>
        </w:rPr>
        <w:t>.合伙企业分支机构设立免于提交隶属合伙企业的合伙协议。</w:t>
      </w:r>
    </w:p>
    <w:p>
      <w:r>
        <w:rPr>
          <w:rFonts w:hint="eastAsia" w:ascii="宋体" w:hAnsi="宋体"/>
          <w:bCs/>
          <w:szCs w:val="24"/>
        </w:rPr>
        <w:br w:type="page"/>
      </w:r>
    </w:p>
    <w:p>
      <w:pPr>
        <w:pStyle w:val="4"/>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4"/>
        <w:spacing w:after="0" w:line="450" w:lineRule="exact"/>
        <w:ind w:left="0" w:leftChars="0" w:right="110" w:rightChars="46"/>
        <w:jc w:val="center"/>
        <w:rPr>
          <w:rFonts w:hint="eastAsia" w:ascii="宋体" w:hAnsi="宋体"/>
          <w:b/>
          <w:sz w:val="36"/>
          <w:szCs w:val="36"/>
        </w:rPr>
      </w:pPr>
    </w:p>
    <w:tbl>
      <w:tblPr>
        <w:tblStyle w:val="6"/>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13"/>
        <w:gridCol w:w="227"/>
        <w:gridCol w:w="829"/>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4"/>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0"/>
            <w:vAlign w:val="bottom"/>
          </w:tcPr>
          <w:p>
            <w:pPr>
              <w:autoSpaceDE w:val="0"/>
              <w:autoSpaceDN w:val="0"/>
              <w:adjustRightInd w:val="0"/>
              <w:spacing w:after="120"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8"/>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3"/>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4"/>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3"/>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4"/>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4"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1"/>
            <w:tcBorders>
              <w:top w:val="single" w:color="auto" w:sz="4" w:space="0"/>
              <w:bottom w:val="single" w:color="auto" w:sz="4" w:space="0"/>
            </w:tcBorders>
            <w:noWrap w:val="0"/>
            <w:vAlign w:val="bottom"/>
          </w:tcPr>
          <w:p>
            <w:pPr>
              <w:autoSpaceDE w:val="0"/>
              <w:autoSpaceDN w:val="0"/>
              <w:adjustRightInd w:val="0"/>
              <w:ind w:firstLine="120"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0"/>
            <w:vAlign w:val="center"/>
          </w:tcPr>
          <w:p>
            <w:pPr>
              <w:pStyle w:val="8"/>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3"/>
            <w:tcBorders>
              <w:left w:val="single" w:color="auto" w:sz="4" w:space="0"/>
              <w:right w:val="single" w:color="auto" w:sz="4" w:space="0"/>
            </w:tcBorders>
            <w:noWrap w:val="0"/>
            <w:vAlign w:val="center"/>
          </w:tcPr>
          <w:p>
            <w:pPr>
              <w:pStyle w:val="8"/>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9"/>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6"/>
            <w:noWrap w:val="0"/>
            <w:vAlign w:val="center"/>
          </w:tcPr>
          <w:p>
            <w:pPr>
              <w:autoSpaceDE w:val="0"/>
              <w:autoSpaceDN w:val="0"/>
              <w:adjustRightInd w:val="0"/>
              <w:ind w:firstLine="120" w:firstLineChars="50"/>
              <w:jc w:val="center"/>
              <w:rPr>
                <w:rFonts w:ascii="宋体"/>
                <w:szCs w:val="21"/>
                <w:u w:val="single"/>
              </w:rPr>
            </w:pPr>
          </w:p>
        </w:tc>
        <w:tc>
          <w:tcPr>
            <w:tcW w:w="4218" w:type="dxa"/>
            <w:gridSpan w:val="4"/>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6"/>
            <w:noWrap w:val="0"/>
            <w:vAlign w:val="center"/>
          </w:tcPr>
          <w:p>
            <w:pPr>
              <w:autoSpaceDE w:val="0"/>
              <w:autoSpaceDN w:val="0"/>
              <w:adjustRightInd w:val="0"/>
              <w:ind w:firstLine="120" w:firstLineChars="50"/>
              <w:jc w:val="center"/>
              <w:rPr>
                <w:rFonts w:ascii="宋体"/>
                <w:szCs w:val="21"/>
                <w:u w:val="single"/>
              </w:rPr>
            </w:pPr>
          </w:p>
        </w:tc>
        <w:tc>
          <w:tcPr>
            <w:tcW w:w="4218" w:type="dxa"/>
            <w:gridSpan w:val="4"/>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6"/>
            <w:noWrap w:val="0"/>
            <w:vAlign w:val="center"/>
          </w:tcPr>
          <w:p>
            <w:pPr>
              <w:autoSpaceDE w:val="0"/>
              <w:autoSpaceDN w:val="0"/>
              <w:adjustRightInd w:val="0"/>
              <w:ind w:firstLine="120" w:firstLineChars="50"/>
              <w:jc w:val="center"/>
              <w:rPr>
                <w:rFonts w:ascii="宋体"/>
                <w:szCs w:val="21"/>
                <w:u w:val="single"/>
              </w:rPr>
            </w:pPr>
          </w:p>
        </w:tc>
        <w:tc>
          <w:tcPr>
            <w:tcW w:w="4218" w:type="dxa"/>
            <w:gridSpan w:val="4"/>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5"/>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9"/>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2"/>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4"/>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4"/>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4"/>
            <w:tcBorders>
              <w:top w:val="single" w:color="000000" w:sz="6" w:space="0"/>
              <w:left w:val="single" w:color="000000" w:sz="6" w:space="0"/>
              <w:bottom w:val="single" w:color="auto" w:sz="4" w:space="0"/>
              <w:right w:val="single" w:color="000000" w:sz="6" w:space="0"/>
            </w:tcBorders>
            <w:noWrap w:val="0"/>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7"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0"/>
            <w:vAlign w:val="top"/>
          </w:tcPr>
          <w:p>
            <w:pPr>
              <w:pStyle w:val="8"/>
              <w:spacing w:line="500" w:lineRule="exact"/>
              <w:rPr>
                <w:rFonts w:hint="eastAsia" w:ascii="宋体"/>
                <w:szCs w:val="21"/>
                <w:lang w:val="zh-CN"/>
              </w:rPr>
            </w:pPr>
          </w:p>
          <w:p>
            <w:pPr>
              <w:pStyle w:val="8"/>
              <w:spacing w:line="500" w:lineRule="exact"/>
              <w:rPr>
                <w:rFonts w:hint="eastAsia" w:ascii="宋体"/>
                <w:szCs w:val="21"/>
                <w:lang w:val="zh-CN"/>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0"/>
            <w:vAlign w:val="center"/>
          </w:tcPr>
          <w:p>
            <w:pPr>
              <w:spacing w:before="120" w:beforeLines="50"/>
              <w:ind w:firstLine="480" w:firstLineChars="200"/>
              <w:outlineLvl w:val="0"/>
              <w:rPr>
                <w:rFonts w:hint="eastAsia" w:ascii="宋体" w:hAnsi="宋体"/>
                <w:szCs w:val="21"/>
              </w:rPr>
            </w:pPr>
            <w:r>
              <w:rPr>
                <w:rFonts w:hint="eastAsia" w:ascii="宋体" w:hAnsi="宋体"/>
                <w:szCs w:val="21"/>
              </w:rPr>
              <w:t>负责人任免文件</w:t>
            </w:r>
          </w:p>
          <w:p>
            <w:pPr>
              <w:spacing w:before="120"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20"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bl>
    <w:p>
      <w:pPr>
        <w:spacing w:line="400" w:lineRule="exact"/>
        <w:jc w:val="center"/>
        <w:rPr>
          <w:rFonts w:hint="eastAsia" w:ascii="黑体" w:hAnsi="宋体" w:eastAsia="黑体"/>
          <w:b/>
          <w:bCs/>
          <w:sz w:val="28"/>
          <w:szCs w:val="21"/>
        </w:rPr>
      </w:pPr>
      <w:r>
        <w:rPr>
          <w:rFonts w:hint="eastAsia" w:ascii="黑体" w:hAnsi="宋体" w:eastAsia="黑体"/>
          <w:b/>
          <w:bCs/>
          <w:sz w:val="28"/>
          <w:szCs w:val="21"/>
        </w:rPr>
        <w:br w:type="page"/>
      </w:r>
    </w:p>
    <w:tbl>
      <w:tblPr>
        <w:tblStyle w:val="6"/>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3"/>
        <w:gridCol w:w="1400"/>
        <w:gridCol w:w="35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4"/>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spacing w:line="360" w:lineRule="exact"/>
              <w:rPr>
                <w:rFonts w:hint="eastAsia" w:ascii="宋体" w:hAnsi="宋体"/>
                <w:szCs w:val="21"/>
              </w:rPr>
            </w:pPr>
          </w:p>
          <w:p>
            <w:pPr>
              <w:pStyle w:val="8"/>
              <w:spacing w:after="156" w:line="300" w:lineRule="exact"/>
              <w:ind w:firstLine="420" w:firstLineChars="200"/>
              <w:rPr>
                <w:rFonts w:ascii="宋体" w:hAnsi="宋体"/>
                <w:bCs/>
                <w:szCs w:val="21"/>
              </w:rPr>
            </w:pPr>
            <w:r>
              <w:rPr>
                <w:rFonts w:hint="eastAsia" w:ascii="宋体" w:hAnsi="宋体"/>
                <w:szCs w:val="21"/>
              </w:rPr>
              <w:t>申请人签字：</w:t>
            </w:r>
          </w:p>
          <w:p>
            <w:pPr>
              <w:pStyle w:val="8"/>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8"/>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2"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4" w:rightChars="-364" w:firstLine="1440" w:firstLineChars="600"/>
        <w:rPr>
          <w:rFonts w:ascii="宋体" w:hAnsi="宋体"/>
          <w:sz w:val="28"/>
          <w:szCs w:val="28"/>
        </w:rPr>
        <w:sectPr>
          <w:pgSz w:w="11906" w:h="16838"/>
          <w:pgMar w:top="1327" w:right="1389" w:bottom="1327" w:left="1389" w:header="851" w:footer="1134" w:gutter="0"/>
          <w:cols w:space="720" w:num="1"/>
          <w:docGrid w:linePitch="312" w:charSpace="0"/>
        </w:sectPr>
      </w:pPr>
      <w:r>
        <w:rPr>
          <w:rFonts w:hint="eastAsia" w:ascii="宋体" w:hAnsi="宋体"/>
          <w:szCs w:val="21"/>
        </w:rPr>
        <w:t>2、人民法院裁定清算（破产）的由其指定的清算组负责人（破产管理人）签字。</w:t>
      </w:r>
    </w:p>
    <w:p>
      <w:pPr>
        <w:pStyle w:val="8"/>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8"/>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7"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spacing w:line="450" w:lineRule="exact"/>
        <w:ind w:left="1296" w:leftChars="540" w:right="1519" w:rightChars="633" w:firstLine="283" w:firstLineChars="64"/>
        <w:jc w:val="center"/>
        <w:outlineLvl w:val="1"/>
        <w:rPr>
          <w:rFonts w:ascii="宋体" w:hAnsi="宋体"/>
          <w:b/>
          <w:kern w:val="0"/>
          <w:sz w:val="44"/>
          <w:szCs w:val="44"/>
        </w:rPr>
        <w:sectPr>
          <w:pgSz w:w="11906" w:h="16838"/>
          <w:pgMar w:top="1327" w:right="1389" w:bottom="1327" w:left="1389" w:header="851" w:footer="1134" w:gutter="0"/>
          <w:cols w:space="720" w:num="1"/>
          <w:docGrid w:linePitch="312" w:charSpace="0"/>
        </w:sectPr>
      </w:pPr>
    </w:p>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7BFD6D5E"/>
    <w:rsid w:val="010E167E"/>
    <w:rsid w:val="19222AC0"/>
    <w:rsid w:val="20877893"/>
    <w:rsid w:val="472C1E46"/>
    <w:rsid w:val="4CC11F14"/>
    <w:rsid w:val="4D682F48"/>
    <w:rsid w:val="79262977"/>
    <w:rsid w:val="7BFD6D5E"/>
    <w:rsid w:val="7E61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1890</Words>
  <Characters>1972</Characters>
  <Lines>0</Lines>
  <Paragraphs>0</Paragraphs>
  <TotalTime>0</TotalTime>
  <ScaleCrop>false</ScaleCrop>
  <LinksUpToDate>false</LinksUpToDate>
  <CharactersWithSpaces>2566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2022-03-14T01:57:00Z</dcterms:created>
  <dc:creator>陈德元</dc:creator>
  <cp:lastModifiedBy>张三</cp:lastModifiedBy>
  <dcterms:modified xsi:type="dcterms:W3CDTF">2023-05-15T02:09:20Z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1012165A08FC44F2B09F8FB7932E9939</vt:lpwstr>
  </property>
</Properties>
</file>