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jc w:val="center"/>
      </w:pPr>
      <w:r>
        <w:rPr>
          <w:rFonts w:hint="eastAsia" w:ascii="宋体" w:hAnsi="宋体" w:eastAsia="宋体" w:cs="宋体"/>
        </w:rPr>
        <w:t>分公司注销登记提交材料规范</w:t>
      </w:r>
    </w:p>
    <w:p>
      <w:pPr>
        <w:widowControl/>
        <w:overflowPunct w:val="0"/>
        <w:spacing w:line="440" w:lineRule="exact"/>
        <w:ind w:firstLine="480" w:firstLineChars="200"/>
        <w:rPr>
          <w:rFonts w:ascii="??" w:hAnsi="??"/>
          <w:sz w:val="24"/>
        </w:rPr>
      </w:pPr>
      <w:r>
        <w:rPr>
          <w:rFonts w:ascii="??" w:hAnsi="??"/>
          <w:sz w:val="24"/>
        </w:rPr>
        <w:t>1.《分支机构登记（备案）申请书》。</w:t>
      </w:r>
    </w:p>
    <w:p>
      <w:pPr>
        <w:widowControl/>
        <w:overflowPunct w:val="0"/>
        <w:spacing w:line="440" w:lineRule="exact"/>
        <w:ind w:firstLine="480" w:firstLineChars="200"/>
        <w:rPr>
          <w:rFonts w:ascii="??" w:hAnsi="??"/>
          <w:sz w:val="24"/>
        </w:rPr>
      </w:pPr>
      <w:r>
        <w:rPr>
          <w:rFonts w:ascii="??" w:hAnsi="??"/>
          <w:sz w:val="24"/>
        </w:rPr>
        <w:t>2.人民法院指定清算人、破产管理人申请注销登记的，应提交人民法院指定其为清算人、破产管理人的证明。</w:t>
      </w:r>
    </w:p>
    <w:p>
      <w:pPr>
        <w:widowControl/>
        <w:overflowPunct w:val="0"/>
        <w:spacing w:line="440" w:lineRule="exact"/>
        <w:ind w:firstLine="480" w:firstLineChars="200"/>
        <w:rPr>
          <w:rFonts w:ascii="??" w:hAnsi="??"/>
          <w:sz w:val="24"/>
        </w:rPr>
      </w:pPr>
      <w:r>
        <w:rPr>
          <w:rFonts w:ascii="??" w:hAnsi="??"/>
          <w:sz w:val="24"/>
        </w:rPr>
        <w:t>3.清税证明材料（登记机关和税务部门已共享清税信息的，无需提交纸质清税证明材料）。</w:t>
      </w:r>
    </w:p>
    <w:p>
      <w:pPr>
        <w:widowControl/>
        <w:overflowPunct w:val="0"/>
        <w:spacing w:line="440" w:lineRule="exact"/>
        <w:ind w:firstLine="480" w:firstLineChars="200"/>
        <w:rPr>
          <w:rFonts w:ascii="??" w:hAnsi="??"/>
          <w:sz w:val="24"/>
        </w:rPr>
      </w:pPr>
      <w:r>
        <w:rPr>
          <w:rFonts w:ascii="??" w:hAnsi="??"/>
          <w:sz w:val="24"/>
        </w:rPr>
        <w:t>4.法律、行政法规或者国务院规定注销分公司须经批准的，提交有关批准文件复印件。</w:t>
      </w:r>
    </w:p>
    <w:p>
      <w:pPr>
        <w:widowControl/>
        <w:overflowPunct w:val="0"/>
        <w:spacing w:line="440" w:lineRule="exact"/>
        <w:ind w:firstLine="480" w:firstLineChars="200"/>
        <w:rPr>
          <w:rFonts w:ascii="??" w:hAnsi="??"/>
          <w:sz w:val="24"/>
        </w:rPr>
      </w:pPr>
      <w:r>
        <w:rPr>
          <w:rFonts w:ascii="??" w:hAnsi="??"/>
          <w:sz w:val="24"/>
        </w:rPr>
        <w:t>5.已领取纸质版营业执照的缴回营业执照正、副本。</w:t>
      </w:r>
    </w:p>
    <w:p>
      <w:pPr>
        <w:pStyle w:val="5"/>
        <w:ind w:firstLine="482" w:firstLineChars="200"/>
        <w:rPr>
          <w:rFonts w:hAnsi="??" w:eastAsia="宋体" w:cs="仿宋_GB2312"/>
          <w:sz w:val="21"/>
          <w:szCs w:val="24"/>
        </w:rPr>
      </w:pPr>
      <w:r>
        <w:rPr>
          <w:rFonts w:hAnsi="??"/>
          <w:b/>
        </w:rPr>
        <w:t>注</w:t>
      </w:r>
      <w:r>
        <w:rPr>
          <w:rFonts w:hAnsi="??"/>
          <w:szCs w:val="24"/>
        </w:rPr>
        <w:t>：</w:t>
      </w:r>
      <w:r>
        <w:rPr>
          <w:rFonts w:hAnsi="??" w:eastAsia="宋体" w:cs="仿宋_GB2312"/>
          <w:sz w:val="21"/>
          <w:szCs w:val="24"/>
        </w:rPr>
        <w:t>1.依照《公司法》、《外商投资法》、《市场主体登记管理条例》设立的分公司申请注销登记适用本规范。</w:t>
      </w:r>
    </w:p>
    <w:p>
      <w:pPr>
        <w:pStyle w:val="5"/>
        <w:widowControl/>
        <w:overflowPunct w:val="0"/>
        <w:spacing w:line="440" w:lineRule="exact"/>
        <w:ind w:firstLine="482"/>
        <w:rPr>
          <w:rFonts w:hAnsi="??" w:eastAsia="宋体" w:cs="仿宋_GB2312"/>
          <w:sz w:val="21"/>
          <w:szCs w:val="24"/>
        </w:rPr>
      </w:pPr>
      <w:r>
        <w:rPr>
          <w:rFonts w:hAnsi="??" w:eastAsia="宋体" w:cs="仿宋_GB2312"/>
          <w:sz w:val="21"/>
          <w:szCs w:val="24"/>
        </w:rPr>
        <w:t>2.申请简易注销登记的，提交《简易注销全体投资人承诺书》，提交此规范第1、5项材料。</w:t>
      </w:r>
    </w:p>
    <w:p>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3.分公司注销登记免于提交依法作出注销的决议、决定，或者被行政机关吊销营业执照、责令关闭、撤销的文件。免于提交清算报告、负责清理债权债务的文件或者清理债务完结的证明。</w:t>
      </w:r>
    </w:p>
    <w:p>
      <w:pPr>
        <w:pStyle w:val="5"/>
        <w:ind w:firstLine="420" w:firstLineChars="200"/>
        <w:rPr>
          <w:rFonts w:hAnsi="??" w:eastAsia="宋体" w:cs="仿宋_GB2312"/>
          <w:sz w:val="21"/>
          <w:szCs w:val="24"/>
        </w:rPr>
      </w:pPr>
      <w:r>
        <w:rPr>
          <w:rFonts w:hAnsi="??" w:eastAsia="宋体" w:cs="仿宋_GB2312"/>
          <w:sz w:val="21"/>
          <w:szCs w:val="24"/>
        </w:rPr>
        <w:t>4.公司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Pr>
        <w:widowControl/>
        <w:overflowPunct w:val="0"/>
        <w:adjustRightInd w:val="0"/>
        <w:snapToGrid w:val="0"/>
        <w:spacing w:line="440" w:lineRule="exact"/>
        <w:ind w:firstLine="465"/>
        <w:rPr>
          <w:rFonts w:ascii="宋体" w:hAnsi="宋体"/>
        </w:rPr>
      </w:pPr>
    </w:p>
    <w:p>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6"/>
        <w:spacing w:after="0" w:line="450" w:lineRule="exact"/>
        <w:ind w:left="0" w:leftChars="0" w:right="110" w:rightChars="46"/>
        <w:jc w:val="center"/>
        <w:rPr>
          <w:rFonts w:hint="eastAsia" w:ascii="宋体" w:hAnsi="宋体"/>
          <w:b/>
          <w:sz w:val="36"/>
          <w:szCs w:val="36"/>
        </w:rPr>
      </w:pPr>
    </w:p>
    <w:tbl>
      <w:tblPr>
        <w:tblStyle w:val="8"/>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20"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10"/>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11"/>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4"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10"/>
              <w:spacing w:line="500" w:lineRule="exact"/>
              <w:rPr>
                <w:rFonts w:hint="eastAsia" w:ascii="宋体"/>
                <w:szCs w:val="21"/>
                <w:lang w:val="zh-CN"/>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p>
          <w:p>
            <w:pPr>
              <w:pStyle w:val="10"/>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20" w:beforeLines="50"/>
              <w:ind w:firstLine="480" w:firstLineChars="200"/>
              <w:outlineLvl w:val="0"/>
              <w:rPr>
                <w:rFonts w:hint="eastAsia" w:ascii="宋体" w:hAnsi="宋体"/>
                <w:szCs w:val="21"/>
              </w:rPr>
            </w:pPr>
            <w:r>
              <w:rPr>
                <w:rFonts w:hint="eastAsia" w:ascii="宋体" w:hAnsi="宋体"/>
                <w:szCs w:val="21"/>
              </w:rPr>
              <w:t>负责人任免文件</w:t>
            </w:r>
          </w:p>
          <w:p>
            <w:pPr>
              <w:spacing w:before="120"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20"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3"/>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0"/>
              <w:adjustRightInd w:val="0"/>
              <w:snapToGrid w:val="0"/>
              <w:spacing w:line="360" w:lineRule="exact"/>
              <w:rPr>
                <w:rFonts w:hint="eastAsia" w:ascii="宋体" w:hAnsi="宋体"/>
                <w:szCs w:val="21"/>
              </w:rPr>
            </w:pPr>
          </w:p>
          <w:p>
            <w:pPr>
              <w:pStyle w:val="10"/>
              <w:spacing w:after="156" w:line="300" w:lineRule="exact"/>
              <w:ind w:firstLine="420" w:firstLineChars="200"/>
              <w:rPr>
                <w:rFonts w:ascii="宋体" w:hAnsi="宋体"/>
                <w:bCs/>
                <w:szCs w:val="21"/>
              </w:rPr>
            </w:pPr>
            <w:r>
              <w:rPr>
                <w:rFonts w:hint="eastAsia" w:ascii="宋体" w:hAnsi="宋体"/>
                <w:szCs w:val="21"/>
              </w:rPr>
              <w:t>申请人签字：</w:t>
            </w:r>
          </w:p>
          <w:p>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0"/>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bookmarkStart w:id="0" w:name="_GoBack"/>
            <w:bookmarkEnd w:id="0"/>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autoSpaceDE w:val="0"/>
        <w:autoSpaceDN w:val="0"/>
        <w:adjustRightInd w:val="0"/>
        <w:spacing w:line="300" w:lineRule="exact"/>
        <w:ind w:left="422" w:right="-422" w:rightChars="-176" w:hanging="48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autoSpaceDE w:val="0"/>
        <w:autoSpaceDN w:val="0"/>
        <w:adjustRightInd w:val="0"/>
        <w:spacing w:line="300" w:lineRule="exact"/>
        <w:ind w:left="-972" w:leftChars="-405" w:right="-874" w:rightChars="-364" w:firstLine="1440" w:firstLineChars="600"/>
        <w:rPr>
          <w:rFonts w:ascii="宋体" w:hAnsi="宋体"/>
          <w:sz w:val="28"/>
          <w:szCs w:val="28"/>
        </w:rPr>
        <w:sectPr>
          <w:pgSz w:w="11906" w:h="16838"/>
          <w:pgMar w:top="1327" w:right="1389" w:bottom="1327" w:left="1389" w:header="851" w:footer="1134" w:gutter="0"/>
          <w:cols w:space="720" w:num="1"/>
          <w:docGrid w:linePitch="312" w:charSpace="0"/>
        </w:sectPr>
      </w:pPr>
      <w:r>
        <w:rPr>
          <w:rFonts w:hint="eastAsia" w:ascii="宋体" w:hAnsi="宋体"/>
          <w:szCs w:val="21"/>
        </w:rPr>
        <w:t>2、人民法院裁定清算（破产）的由其指定的清算组负责人（破产管理人）签字。</w:t>
      </w:r>
    </w:p>
    <w:p>
      <w:pPr>
        <w:pStyle w:val="10"/>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10"/>
        <w:spacing w:line="520" w:lineRule="exact"/>
        <w:jc w:val="center"/>
        <w:rPr>
          <w:rFonts w:hint="eastAsia" w:ascii="宋体" w:hAnsi="宋体"/>
          <w:b/>
          <w:sz w:val="44"/>
          <w:szCs w:val="44"/>
        </w:rPr>
      </w:pPr>
    </w:p>
    <w:p>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0"/>
        <w:spacing w:line="520" w:lineRule="exact"/>
        <w:jc w:val="center"/>
        <w:rPr>
          <w:rFonts w:hint="eastAsia" w:ascii="宋体" w:hAnsi="宋体"/>
        </w:rPr>
      </w:pPr>
    </w:p>
    <w:tbl>
      <w:tblPr>
        <w:tblStyle w:val="8"/>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szCs w:val="21"/>
              </w:rPr>
            </w:pPr>
          </w:p>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7"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bl>
    <w:p>
      <w:pPr>
        <w:spacing w:line="450" w:lineRule="exact"/>
        <w:ind w:left="1296" w:leftChars="540" w:right="1519" w:rightChars="633" w:firstLine="283" w:firstLineChars="64"/>
        <w:jc w:val="center"/>
        <w:outlineLvl w:val="1"/>
        <w:rPr>
          <w:rFonts w:ascii="宋体" w:hAnsi="宋体"/>
          <w:b/>
          <w:kern w:val="0"/>
          <w:sz w:val="44"/>
          <w:szCs w:val="44"/>
        </w:rPr>
        <w:sectPr>
          <w:pgSz w:w="11906" w:h="16838"/>
          <w:pgMar w:top="1327" w:right="1389" w:bottom="1327" w:left="1389" w:header="851" w:footer="1134"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399017F4"/>
    <w:rsid w:val="0C68311B"/>
    <w:rsid w:val="0F2B3879"/>
    <w:rsid w:val="137D5290"/>
    <w:rsid w:val="260B6FC3"/>
    <w:rsid w:val="36DC0C9F"/>
    <w:rsid w:val="399017F4"/>
    <w:rsid w:val="3A383F6D"/>
    <w:rsid w:val="3D743697"/>
    <w:rsid w:val="453C0257"/>
    <w:rsid w:val="46EE10DD"/>
    <w:rsid w:val="4B2D78A9"/>
    <w:rsid w:val="546B65DA"/>
    <w:rsid w:val="58A071C2"/>
    <w:rsid w:val="593D0D6B"/>
    <w:rsid w:val="692073C4"/>
    <w:rsid w:val="72C63EF1"/>
    <w:rsid w:val="7AD71DD2"/>
    <w:rsid w:val="7FFC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2035</Words>
  <Characters>2120</Characters>
  <Lines>0</Lines>
  <Paragraphs>0</Paragraphs>
  <TotalTime>0</TotalTime>
  <ScaleCrop>false</ScaleCrop>
  <LinksUpToDate>false</LinksUpToDate>
  <CharactersWithSpaces>2710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演示人</cp:lastModifiedBy>
  <dcterms:modified xsi:type="dcterms:W3CDTF">2022-07-25T06:24:41Z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76656ACD95354307894F39534EE47E8A</vt:lpwstr>
  </property>
</Properties>
</file>