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spacing w:before="0" w:after="0" w:line="440" w:lineRule="exact"/>
      </w:pPr>
      <w:bookmarkStart w:id="0" w:name="_Toc14655"/>
      <w:r>
        <w:rPr>
          <w:rFonts w:hint="eastAsia" w:ascii="宋体" w:hAnsi="宋体" w:eastAsia="宋体" w:cs="宋体"/>
        </w:rPr>
        <w:t>公司备案提交材料规范</w:t>
      </w:r>
      <w:bookmarkEnd w:id="0"/>
    </w:p>
    <w:p>
      <w:pPr>
        <w:widowControl/>
        <w:overflowPunct w:val="0"/>
        <w:spacing w:line="440" w:lineRule="exact"/>
        <w:ind w:firstLine="480" w:firstLineChars="200"/>
        <w:rPr>
          <w:rFonts w:ascii="??" w:hAnsi="??"/>
          <w:sz w:val="24"/>
        </w:rPr>
      </w:pPr>
      <w:r>
        <w:rPr>
          <w:rFonts w:ascii="??" w:hAnsi="??"/>
          <w:sz w:val="24"/>
        </w:rPr>
        <w:t>1.《公司登记（备案）申请书》。</w:t>
      </w:r>
    </w:p>
    <w:p>
      <w:pPr>
        <w:widowControl/>
        <w:overflowPunct w:val="0"/>
        <w:spacing w:line="440" w:lineRule="exact"/>
        <w:ind w:firstLine="480" w:firstLineChars="200"/>
        <w:rPr>
          <w:rFonts w:ascii="??" w:hAnsi="??"/>
          <w:sz w:val="24"/>
        </w:rPr>
      </w:pPr>
      <w:r>
        <w:rPr>
          <w:rFonts w:ascii="??" w:hAnsi="??"/>
          <w:sz w:val="24"/>
        </w:rPr>
        <w:t>2.法律、行政法规和国务院决定规定备案事项必须报经批准的，提交有关的批准文件或者许可证件复印件。</w:t>
      </w:r>
    </w:p>
    <w:p>
      <w:pPr>
        <w:widowControl/>
        <w:overflowPunct w:val="0"/>
        <w:spacing w:line="440" w:lineRule="exact"/>
        <w:ind w:firstLine="480" w:firstLineChars="200"/>
        <w:rPr>
          <w:rFonts w:ascii="??" w:hAnsi="??"/>
          <w:sz w:val="24"/>
        </w:rPr>
      </w:pPr>
      <w:r>
        <w:rPr>
          <w:rFonts w:ascii="??" w:hAnsi="??"/>
          <w:sz w:val="24"/>
        </w:rPr>
        <w:t>3.备案事项证明文件。</w:t>
      </w:r>
    </w:p>
    <w:p>
      <w:pPr>
        <w:overflowPunct w:val="0"/>
        <w:spacing w:line="440" w:lineRule="exact"/>
        <w:ind w:firstLine="480" w:firstLineChars="200"/>
        <w:rPr>
          <w:rFonts w:ascii="??" w:hAnsi="??" w:cs="仿宋_GB2312"/>
        </w:rPr>
      </w:pPr>
      <w:r>
        <w:rPr>
          <w:rFonts w:ascii="??" w:hAnsi="??" w:cs="仿宋_GB2312"/>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overflowPunct w:val="0"/>
        <w:spacing w:line="440" w:lineRule="exact"/>
        <w:ind w:firstLine="480" w:firstLineChars="200"/>
        <w:rPr>
          <w:rFonts w:ascii="??" w:hAnsi="??" w:cs="仿宋_GB2312"/>
        </w:rPr>
      </w:pPr>
      <w:r>
        <w:rPr>
          <w:rFonts w:ascii="??" w:hAnsi="??" w:cs="仿宋_GB2312"/>
        </w:rPr>
        <w:t>◆</w:t>
      </w:r>
      <w:bookmarkStart w:id="1" w:name="OLE_LINK2"/>
      <w:r>
        <w:rPr>
          <w:rFonts w:ascii="??" w:hAnsi="??" w:cs="仿宋_GB2312"/>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1"/>
    </w:p>
    <w:p>
      <w:pPr>
        <w:overflowPunct w:val="0"/>
        <w:spacing w:line="440" w:lineRule="exact"/>
        <w:ind w:firstLine="480" w:firstLineChars="200"/>
        <w:rPr>
          <w:rFonts w:ascii="??" w:hAnsi="??" w:cs="仿宋_GB2312"/>
        </w:rPr>
      </w:pPr>
      <w:r>
        <w:rPr>
          <w:rFonts w:ascii="??" w:hAnsi="??" w:cs="仿宋_GB2312"/>
        </w:rPr>
        <w:t>◆董事、监事、高级管理人员备案，提交有关董事、监事、高级管理人员任免职的决议、决定。</w:t>
      </w:r>
    </w:p>
    <w:p>
      <w:pPr>
        <w:overflowPunct w:val="0"/>
        <w:spacing w:line="440" w:lineRule="exact"/>
        <w:ind w:firstLine="480" w:firstLineChars="200"/>
        <w:rPr>
          <w:rFonts w:ascii="??" w:hAnsi="??" w:cs="仿宋_GB2312"/>
        </w:rPr>
      </w:pPr>
      <w:r>
        <w:rPr>
          <w:rFonts w:ascii="??" w:hAnsi="??" w:cs="仿宋_GB2312"/>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职工（职工代表）签字的职工大会（职工代表大会）决议等相关材料。</w:t>
      </w:r>
    </w:p>
    <w:p>
      <w:pPr>
        <w:overflowPunct w:val="0"/>
        <w:spacing w:line="440" w:lineRule="exact"/>
        <w:ind w:firstLine="480" w:firstLineChars="200"/>
        <w:rPr>
          <w:rFonts w:ascii="??" w:hAnsi="??" w:cs="仿宋_GB2312"/>
        </w:rPr>
      </w:pPr>
      <w:bookmarkStart w:id="2" w:name="OLE_LINK1"/>
      <w:r>
        <w:rPr>
          <w:rFonts w:ascii="??" w:hAnsi="??" w:cs="仿宋_GB2312"/>
        </w:rPr>
        <w:t>◆更换登记联络员，填写《联络员信息表》，提交联络员的身份证明复印件（使用纸质材料办理登记的，直接在申请书中粘贴身份证复印件）。</w:t>
      </w:r>
    </w:p>
    <w:p>
      <w:pPr>
        <w:overflowPunct w:val="0"/>
        <w:spacing w:line="440" w:lineRule="exact"/>
        <w:ind w:firstLine="480" w:firstLineChars="200"/>
        <w:rPr>
          <w:rFonts w:ascii="??" w:hAnsi="??" w:cs="仿宋_GB2312"/>
        </w:rPr>
      </w:pPr>
      <w:r>
        <w:rPr>
          <w:rFonts w:ascii="??" w:hAnsi="??" w:cs="仿宋_GB2312"/>
        </w:rPr>
        <w:t>◆更换境外投资者法律文件送达接受人，被授权人为自然人的，提交《外商投资企业法律文件送达授权委托书》及被授权人身份证明复印件。</w:t>
      </w:r>
      <w:bookmarkEnd w:id="2"/>
      <w:r>
        <w:rPr>
          <w:rFonts w:ascii="??" w:hAnsi="??" w:cs="仿宋_GB2312"/>
        </w:rPr>
        <w:t>被授权人为非自然人的，提交《外商投资企业法律文件送达授权委托书》、被授权人的主体资格文件复印件及被授权联系人身份证明复印件。</w:t>
      </w:r>
    </w:p>
    <w:p>
      <w:pPr>
        <w:overflowPunct w:val="0"/>
        <w:spacing w:line="440" w:lineRule="exact"/>
        <w:ind w:firstLine="482" w:firstLineChars="200"/>
        <w:rPr>
          <w:rFonts w:ascii="??" w:hAnsi="??" w:cs="仿宋_GB2312"/>
        </w:rPr>
      </w:pPr>
      <w:r>
        <w:rPr>
          <w:rFonts w:ascii="??" w:hAnsi="??"/>
          <w:b/>
          <w:bCs/>
        </w:rPr>
        <w:t>注：</w:t>
      </w:r>
      <w:r>
        <w:rPr>
          <w:rFonts w:ascii="??" w:hAnsi="??" w:cs="仿宋_GB2312"/>
        </w:rPr>
        <w:t>1.依照《公司法》、《外商投资法》、《市场主体登记管理条例》设立的公司申请备案适用本规范。</w:t>
      </w:r>
    </w:p>
    <w:p>
      <w:pPr>
        <w:overflowPunct w:val="0"/>
        <w:spacing w:line="440" w:lineRule="exact"/>
        <w:ind w:firstLine="480" w:firstLineChars="200"/>
        <w:rPr>
          <w:rFonts w:ascii="??" w:hAnsi="??" w:cs="仿宋_GB2312"/>
        </w:rPr>
      </w:pPr>
      <w:r>
        <w:rPr>
          <w:rFonts w:ascii="??" w:hAnsi="??" w:cs="仿宋_GB2312"/>
        </w:rPr>
        <w:t>2.公司备案与公司变更登记同时申请时，可一并提交有关材料。</w:t>
      </w:r>
    </w:p>
    <w:p>
      <w:pPr>
        <w:pStyle w:val="8"/>
        <w:keepNext w:val="0"/>
        <w:keepLines w:val="0"/>
        <w:pageBreakBefore w:val="0"/>
        <w:widowControl/>
        <w:kinsoku/>
        <w:wordWrap/>
        <w:overflowPunct w:val="0"/>
        <w:topLinePunct w:val="0"/>
        <w:autoSpaceDE/>
        <w:autoSpaceDN/>
        <w:bidi w:val="0"/>
        <w:adjustRightInd w:val="0"/>
        <w:snapToGrid w:val="0"/>
        <w:spacing w:line="380" w:lineRule="exact"/>
        <w:ind w:firstLine="480" w:firstLineChars="200"/>
        <w:textAlignment w:val="auto"/>
        <w:rPr>
          <w:rFonts w:hint="eastAsia" w:ascii="宋体" w:hAnsi="宋体" w:cs="仿宋_GB2312"/>
          <w:sz w:val="24"/>
          <w:szCs w:val="24"/>
        </w:rPr>
      </w:pPr>
    </w:p>
    <w:p>
      <w:pPr>
        <w:rPr>
          <w:rFonts w:hint="eastAsia" w:ascii="宋体" w:hAnsi="宋体"/>
          <w:b/>
          <w:sz w:val="44"/>
          <w:szCs w:val="44"/>
        </w:rPr>
      </w:pPr>
      <w:r>
        <w:rPr>
          <w:rFonts w:hint="eastAsia" w:ascii="宋体" w:hAnsi="宋体"/>
          <w:b/>
          <w:sz w:val="44"/>
          <w:szCs w:val="44"/>
        </w:rPr>
        <w:br w:type="page"/>
      </w:r>
    </w:p>
    <w:p>
      <w:pPr>
        <w:pStyle w:val="4"/>
        <w:spacing w:before="240" w:beforeLines="100" w:after="240" w:afterLines="10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20"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20"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20"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4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8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4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15"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20" w:afterLines="50"/>
              <w:rPr>
                <w:rFonts w:hint="eastAsia" w:ascii="宋体" w:hAnsi="宋体"/>
                <w:bCs/>
                <w:szCs w:val="21"/>
                <w:lang w:val="zh-CN"/>
              </w:rPr>
            </w:pPr>
          </w:p>
          <w:p>
            <w:pPr>
              <w:autoSpaceDE w:val="0"/>
              <w:autoSpaceDN w:val="0"/>
              <w:adjustRightInd w:val="0"/>
              <w:spacing w:after="120"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31" w:leftChars="-108" w:hanging="28"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5"/>
        <w:rPr>
          <w:rFonts w:hint="eastAsia"/>
          <w:lang w:val="zh-CN"/>
        </w:rPr>
      </w:pPr>
      <w:r>
        <w:rPr>
          <w:lang w:val="zh-CN"/>
        </w:rPr>
        <w:br w:type="page"/>
      </w:r>
    </w:p>
    <w:tbl>
      <w:tblPr>
        <w:tblStyle w:val="6"/>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jc w:val="center"/>
        </w:trPr>
        <w:tc>
          <w:tcPr>
            <w:tcW w:w="9999" w:type="dxa"/>
            <w:gridSpan w:val="8"/>
            <w:tcBorders>
              <w:top w:val="single" w:color="auto" w:sz="4" w:space="0"/>
              <w:left w:val="single" w:color="auto" w:sz="12" w:space="0"/>
              <w:right w:val="single" w:color="auto" w:sz="12" w:space="0"/>
            </w:tcBorders>
            <w:noWrap w:val="0"/>
            <w:vAlign w:val="center"/>
          </w:tcPr>
          <w:p>
            <w:pPr>
              <w:ind w:firstLine="48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8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jc w:val="center"/>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8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8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jc w:val="center"/>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jc w:val="center"/>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1"/>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5"/>
              <w:rPr>
                <w:rFonts w:hint="eastAsia"/>
                <w:lang w:val="zh-CN"/>
              </w:rPr>
            </w:pPr>
          </w:p>
          <w:p>
            <w:pPr>
              <w:pStyle w:val="8"/>
              <w:adjustRightInd w:val="0"/>
              <w:snapToGrid w:val="0"/>
              <w:spacing w:line="440" w:lineRule="exact"/>
              <w:ind w:firstLine="630" w:firstLineChars="300"/>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8"/>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8"/>
              <w:adjustRightInd w:val="0"/>
              <w:snapToGrid w:val="0"/>
              <w:rPr>
                <w:rFonts w:hint="eastAsia" w:ascii="宋体" w:hAnsi="宋体"/>
                <w:szCs w:val="21"/>
              </w:rPr>
            </w:pPr>
          </w:p>
          <w:p>
            <w:pPr>
              <w:pStyle w:val="8"/>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8"/>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8"/>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300" w:lineRule="exact"/>
        <w:ind w:left="-426" w:right="-422" w:rightChars="-176" w:firstLine="482" w:firstLineChars="200"/>
        <w:rPr>
          <w:rFonts w:hint="eastAsia" w:ascii="宋体" w:hAnsi="宋体"/>
        </w:rPr>
      </w:pPr>
      <w:bookmarkStart w:id="3" w:name="_Hlk90975739"/>
      <w:r>
        <w:rPr>
          <w:rFonts w:hint="eastAsia" w:ascii="宋体" w:hAnsi="宋体"/>
          <w:b/>
          <w:bCs/>
        </w:rPr>
        <w:t>注</w:t>
      </w:r>
      <w:r>
        <w:rPr>
          <w:rFonts w:hint="eastAsia" w:ascii="宋体" w:hAnsi="宋体"/>
        </w:rPr>
        <w:t>：公司更换法定代表人的变更登记申请由新任法定代表人签字。</w:t>
      </w:r>
      <w:bookmarkEnd w:id="3"/>
    </w:p>
    <w:p>
      <w:pPr>
        <w:pStyle w:val="8"/>
        <w:spacing w:line="520" w:lineRule="exact"/>
        <w:rPr>
          <w:rFonts w:ascii="宋体" w:hAnsi="宋体"/>
          <w:sz w:val="28"/>
          <w:szCs w:val="28"/>
        </w:rPr>
        <w:sectPr>
          <w:pgSz w:w="11906" w:h="16838"/>
          <w:pgMar w:top="1327" w:right="1389" w:bottom="1327" w:left="1389" w:header="851" w:footer="1134" w:gutter="0"/>
          <w:cols w:space="720" w:num="1"/>
          <w:docGrid w:linePitch="312" w:charSpace="0"/>
        </w:sectPr>
      </w:pPr>
    </w:p>
    <w:p>
      <w:pPr>
        <w:pStyle w:val="8"/>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8"/>
              <w:jc w:val="center"/>
              <w:rPr>
                <w:rFonts w:ascii="宋体"/>
                <w:szCs w:val="21"/>
              </w:rPr>
            </w:pPr>
          </w:p>
        </w:tc>
        <w:tc>
          <w:tcPr>
            <w:tcW w:w="1515" w:type="dxa"/>
            <w:tcBorders>
              <w:top w:val="single" w:color="auto" w:sz="12" w:space="0"/>
            </w:tcBorders>
            <w:noWrap w:val="0"/>
            <w:vAlign w:val="center"/>
          </w:tcPr>
          <w:p>
            <w:pPr>
              <w:pStyle w:val="8"/>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8"/>
              <w:jc w:val="center"/>
              <w:rPr>
                <w:rFonts w:hint="eastAsia" w:ascii="宋体" w:hAnsi="宋体"/>
                <w:szCs w:val="21"/>
              </w:rPr>
            </w:pPr>
            <w:r>
              <w:rPr>
                <w:rFonts w:hint="eastAsia" w:ascii="宋体" w:hAnsi="宋体"/>
                <w:szCs w:val="21"/>
              </w:rPr>
              <w:t>职    务</w:t>
            </w:r>
          </w:p>
        </w:tc>
        <w:tc>
          <w:tcPr>
            <w:tcW w:w="3189" w:type="dxa"/>
            <w:noWrap w:val="0"/>
            <w:vAlign w:val="center"/>
          </w:tcPr>
          <w:p>
            <w:pPr>
              <w:pStyle w:val="8"/>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8"/>
              <w:jc w:val="center"/>
              <w:rPr>
                <w:rFonts w:hint="eastAsia" w:ascii="宋体" w:hAnsi="宋体"/>
                <w:szCs w:val="21"/>
              </w:rPr>
            </w:pPr>
            <w:r>
              <w:rPr>
                <w:rFonts w:hint="eastAsia" w:ascii="宋体"/>
                <w:szCs w:val="21"/>
              </w:rPr>
              <w:t>产生方式</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8"/>
              <w:jc w:val="center"/>
              <w:rPr>
                <w:rFonts w:ascii="宋体"/>
                <w:szCs w:val="21"/>
              </w:rPr>
            </w:pPr>
            <w:r>
              <w:rPr>
                <w:rFonts w:hint="eastAsia" w:ascii="宋体" w:hAnsi="宋体"/>
                <w:szCs w:val="21"/>
              </w:rPr>
              <w:t>身份证件类型</w:t>
            </w:r>
          </w:p>
        </w:tc>
        <w:tc>
          <w:tcPr>
            <w:tcW w:w="3189" w:type="dxa"/>
            <w:noWrap w:val="0"/>
            <w:vAlign w:val="center"/>
          </w:tcPr>
          <w:p>
            <w:pPr>
              <w:pStyle w:val="8"/>
              <w:rPr>
                <w:rFonts w:ascii="宋体"/>
                <w:szCs w:val="21"/>
              </w:rPr>
            </w:pPr>
          </w:p>
        </w:tc>
        <w:tc>
          <w:tcPr>
            <w:tcW w:w="1515" w:type="dxa"/>
            <w:noWrap w:val="0"/>
            <w:vAlign w:val="center"/>
          </w:tcPr>
          <w:p>
            <w:pPr>
              <w:pStyle w:val="8"/>
              <w:jc w:val="center"/>
              <w:rPr>
                <w:rFonts w:ascii="宋体"/>
                <w:szCs w:val="21"/>
              </w:rPr>
            </w:pPr>
            <w:r>
              <w:rPr>
                <w:rFonts w:hint="eastAsia" w:ascii="宋体" w:hAnsi="宋体"/>
                <w:szCs w:val="21"/>
              </w:rPr>
              <w:t>身份证件号码</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8"/>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r>
              <w:rPr>
                <w:rFonts w:hint="eastAsia" w:ascii="宋体" w:hAnsi="宋体"/>
                <w:szCs w:val="21"/>
              </w:rPr>
              <w:t>（身份证件复、影印件粘贴处）</w:t>
            </w: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8"/>
              <w:spacing w:line="520" w:lineRule="exact"/>
              <w:rPr>
                <w:rFonts w:hint="eastAsia" w:ascii="宋体" w:hAnsi="宋体"/>
                <w:szCs w:val="21"/>
              </w:rPr>
            </w:pPr>
            <w:r>
              <w:rPr>
                <w:rFonts w:hint="eastAsia" w:ascii="宋体" w:hAnsi="宋体"/>
                <w:szCs w:val="21"/>
              </w:rPr>
              <w:t>拟任法定代表人签字：</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8"/>
        <w:spacing w:line="400" w:lineRule="exact"/>
        <w:rPr>
          <w:rFonts w:hint="eastAsia" w:ascii="宋体"/>
          <w:strike/>
          <w:szCs w:val="21"/>
        </w:rPr>
      </w:pPr>
    </w:p>
    <w:p>
      <w:pPr>
        <w:pStyle w:val="8"/>
        <w:spacing w:line="400" w:lineRule="exact"/>
        <w:rPr>
          <w:rFonts w:hint="eastAsia" w:ascii="宋体"/>
          <w:sz w:val="28"/>
          <w:szCs w:val="28"/>
        </w:rPr>
      </w:pPr>
      <w:r>
        <w:rPr>
          <w:rFonts w:hint="eastAsia" w:ascii="宋体" w:hAnsi="宋体"/>
          <w:sz w:val="28"/>
          <w:szCs w:val="28"/>
        </w:rPr>
        <w:t>附表2</w:t>
      </w:r>
    </w:p>
    <w:p>
      <w:pPr>
        <w:pStyle w:val="8"/>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8"/>
        <w:spacing w:line="320" w:lineRule="exact"/>
        <w:jc w:val="center"/>
        <w:rPr>
          <w:rFonts w:hint="eastAsia" w:ascii="宋体"/>
          <w:szCs w:val="21"/>
        </w:rPr>
      </w:pPr>
      <w:r>
        <w:rPr>
          <w:rFonts w:hint="eastAsia" w:ascii="宋体"/>
          <w:szCs w:val="21"/>
        </w:rPr>
        <w:t>（担任法定代表人的董事长、执行董事、经理不重复填写）</w:t>
      </w:r>
    </w:p>
    <w:tbl>
      <w:tblPr>
        <w:tblStyle w:val="6"/>
        <w:tblW w:w="98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jc w:val="center"/>
        </w:trPr>
        <w:tc>
          <w:tcPr>
            <w:tcW w:w="9889" w:type="dxa"/>
            <w:tcBorders>
              <w:top w:val="single" w:color="auto" w:sz="12" w:space="0"/>
            </w:tcBorders>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rPr>
                <w:rFonts w:ascii="宋体" w:hAnsi="宋体"/>
                <w:szCs w:val="21"/>
              </w:rPr>
            </w:pPr>
          </w:p>
          <w:p>
            <w:pPr>
              <w:pStyle w:val="8"/>
              <w:spacing w:line="500" w:lineRule="exact"/>
              <w:rPr>
                <w:rFonts w:hint="eastAsia" w:ascii="宋体" w:hAnsi="宋体"/>
                <w:szCs w:val="21"/>
              </w:rPr>
            </w:pPr>
          </w:p>
          <w:p>
            <w:pPr>
              <w:spacing w:line="300" w:lineRule="exact"/>
              <w:ind w:right="50"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8"/>
              <w:numPr>
                <w:ilvl w:val="0"/>
                <w:numId w:val="2"/>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8"/>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jc w:val="center"/>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备注事项同上</w:t>
            </w:r>
          </w:p>
          <w:p>
            <w:pPr>
              <w:pStyle w:val="8"/>
              <w:spacing w:line="320" w:lineRule="exact"/>
              <w:ind w:left="480" w:leftChars="200"/>
              <w:rPr>
                <w:rFonts w:hint="eastAsia" w:ascii="宋体" w:hAnsi="宋体"/>
                <w:szCs w:val="21"/>
              </w:rPr>
            </w:pPr>
          </w:p>
          <w:p>
            <w:pPr>
              <w:pStyle w:val="8"/>
              <w:spacing w:line="320" w:lineRule="exact"/>
              <w:ind w:left="480" w:leftChars="200"/>
              <w:rPr>
                <w:rFonts w:hint="eastAsia" w:ascii="宋体" w:hAnsi="宋体"/>
                <w:szCs w:val="21"/>
              </w:rPr>
            </w:pPr>
          </w:p>
          <w:p>
            <w:pPr>
              <w:pStyle w:val="8"/>
              <w:spacing w:line="320" w:lineRule="exact"/>
              <w:ind w:left="480" w:leftChars="200"/>
              <w:rPr>
                <w:rFonts w:hint="eastAsia" w:ascii="宋体" w:hAnsi="宋体"/>
                <w:szCs w:val="21"/>
              </w:rPr>
            </w:pPr>
          </w:p>
          <w:p>
            <w:pPr>
              <w:pStyle w:val="8"/>
              <w:spacing w:line="320" w:lineRule="exact"/>
              <w:ind w:left="48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7" w:hRule="atLeast"/>
          <w:jc w:val="center"/>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400" w:lineRule="exact"/>
              <w:rPr>
                <w:rFonts w:hint="eastAsia" w:ascii="宋体"/>
                <w:szCs w:val="21"/>
              </w:rPr>
            </w:pPr>
          </w:p>
          <w:p>
            <w:pPr>
              <w:pStyle w:val="8"/>
              <w:spacing w:line="500" w:lineRule="exact"/>
              <w:jc w:val="center"/>
              <w:rPr>
                <w:rFonts w:hint="eastAsia" w:ascii="宋体" w:hAnsi="宋体"/>
                <w:szCs w:val="21"/>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 xml:space="preserve"> 备注事项同上</w:t>
            </w:r>
          </w:p>
          <w:p>
            <w:pPr>
              <w:pStyle w:val="8"/>
              <w:spacing w:line="320" w:lineRule="exact"/>
              <w:ind w:left="480" w:leftChars="200"/>
              <w:jc w:val="left"/>
              <w:rPr>
                <w:rFonts w:hint="eastAsia" w:ascii="宋体" w:hAnsi="宋体"/>
                <w:szCs w:val="21"/>
              </w:rPr>
            </w:pPr>
          </w:p>
          <w:p>
            <w:pPr>
              <w:pStyle w:val="8"/>
              <w:spacing w:line="320" w:lineRule="exact"/>
              <w:jc w:val="left"/>
              <w:rPr>
                <w:rFonts w:hint="eastAsia" w:ascii="宋体" w:hAnsi="宋体"/>
                <w:szCs w:val="21"/>
              </w:rPr>
            </w:pPr>
          </w:p>
          <w:p>
            <w:pPr>
              <w:pStyle w:val="8"/>
              <w:spacing w:line="320" w:lineRule="exact"/>
              <w:ind w:left="480" w:leftChars="200"/>
              <w:jc w:val="left"/>
              <w:rPr>
                <w:rFonts w:hint="eastAsia" w:ascii="宋体" w:hAnsi="宋体"/>
                <w:szCs w:val="21"/>
              </w:rPr>
            </w:pPr>
          </w:p>
        </w:tc>
      </w:tr>
    </w:tbl>
    <w:p>
      <w:pPr>
        <w:spacing w:line="400" w:lineRule="exact"/>
        <w:ind w:right="50" w:rightChars="21"/>
        <w:jc w:val="left"/>
        <w:rPr>
          <w:rFonts w:ascii="宋体" w:hAnsi="宋体"/>
          <w:szCs w:val="21"/>
        </w:rPr>
        <w:sectPr>
          <w:pgSz w:w="11906" w:h="16838"/>
          <w:pgMar w:top="1327" w:right="1389" w:bottom="1327" w:left="1389" w:header="851" w:footer="1134" w:gutter="0"/>
          <w:cols w:space="720" w:num="1"/>
          <w:docGrid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before="120" w:beforeLines="50" w:after="120" w:afterLines="50"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p>
      <w:pPr>
        <w:pStyle w:val="2"/>
        <w:ind w:firstLine="420"/>
        <w:jc w:val="right"/>
        <w:rPr>
          <w:rFonts w:hint="eastAsia" w:ascii="宋体" w:hAnsi="宋体" w:eastAsia="宋体" w:cs="宋体"/>
          <w:sz w:val="21"/>
          <w:szCs w:val="21"/>
          <w:lang w:eastAsia="zh-CN"/>
        </w:rPr>
      </w:pPr>
      <w:r>
        <w:rPr>
          <w:rFonts w:hint="eastAsia" w:ascii="宋体" w:hAnsi="宋体" w:eastAsia="宋体" w:cs="宋体"/>
          <w:bCs/>
          <w:iCs/>
          <w:sz w:val="21"/>
          <w:szCs w:val="21"/>
          <w:lang w:eastAsia="zh-CN"/>
        </w:rPr>
        <w:t xml:space="preserve"> 单位：万元（币种：□人民币  □其他________）</w:t>
      </w:r>
    </w:p>
    <w:tbl>
      <w:tblPr>
        <w:tblStyle w:val="6"/>
        <w:tblW w:w="143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3989" w:type="dxa"/>
            <w:tcBorders>
              <w:top w:val="single" w:color="auto" w:sz="12" w:space="0"/>
            </w:tcBorders>
            <w:noWrap w:val="0"/>
            <w:vAlign w:val="center"/>
          </w:tcPr>
          <w:p>
            <w:pPr>
              <w:jc w:val="center"/>
              <w:rPr>
                <w:rFonts w:hint="eastAsia" w:hAnsi="宋体" w:cs="宋体"/>
                <w:bCs/>
                <w:iCs/>
              </w:rPr>
            </w:pPr>
            <w:bookmarkStart w:id="4"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4"/>
    </w:tbl>
    <w:p>
      <w:pPr>
        <w:jc w:val="center"/>
        <w:rPr>
          <w:rFonts w:hint="eastAsia" w:ascii="宋体" w:hAnsi="宋体" w:cs="宋体"/>
          <w:bCs/>
          <w:iCs/>
          <w:highlight w:val="yellow"/>
        </w:rPr>
      </w:pPr>
      <w:r>
        <w:rPr>
          <w:rFonts w:hint="eastAsia" w:hAnsi="宋体" w:cs="宋体"/>
          <w:bCs/>
          <w:iCs/>
        </w:rPr>
        <w:t xml:space="preserve">                                                                                           </w:t>
      </w:r>
    </w:p>
    <w:p>
      <w:pPr>
        <w:pStyle w:val="8"/>
        <w:rPr>
          <w:rFonts w:ascii="宋体"/>
          <w:strike/>
          <w:sz w:val="28"/>
          <w:szCs w:val="28"/>
        </w:rPr>
        <w:sectPr>
          <w:pgSz w:w="16838" w:h="11906" w:orient="landscape"/>
          <w:pgMar w:top="1474" w:right="1474" w:bottom="1474" w:left="1474" w:header="851" w:footer="1134" w:gutter="0"/>
          <w:cols w:space="720" w:num="1"/>
          <w:docGrid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8"/>
              <w:spacing w:line="520" w:lineRule="exact"/>
              <w:jc w:val="center"/>
              <w:rPr>
                <w:rFonts w:ascii="宋体"/>
                <w:szCs w:val="21"/>
              </w:rPr>
            </w:pPr>
          </w:p>
        </w:tc>
        <w:tc>
          <w:tcPr>
            <w:tcW w:w="1843"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8"/>
              <w:jc w:val="center"/>
              <w:rPr>
                <w:rFonts w:ascii="宋体"/>
                <w:szCs w:val="21"/>
              </w:rPr>
            </w:pPr>
            <w:r>
              <w:rPr>
                <w:rFonts w:hint="eastAsia" w:ascii="宋体" w:hAnsi="宋体"/>
                <w:szCs w:val="21"/>
              </w:rPr>
              <w:t>移动电话</w:t>
            </w:r>
          </w:p>
        </w:tc>
        <w:tc>
          <w:tcPr>
            <w:tcW w:w="3402" w:type="dxa"/>
            <w:noWrap w:val="0"/>
            <w:vAlign w:val="center"/>
          </w:tcPr>
          <w:p>
            <w:pPr>
              <w:pStyle w:val="8"/>
              <w:spacing w:line="520" w:lineRule="exact"/>
              <w:jc w:val="center"/>
              <w:rPr>
                <w:rFonts w:ascii="宋体"/>
                <w:szCs w:val="21"/>
              </w:rPr>
            </w:pPr>
          </w:p>
        </w:tc>
        <w:tc>
          <w:tcPr>
            <w:tcW w:w="1843" w:type="dxa"/>
            <w:noWrap w:val="0"/>
            <w:vAlign w:val="center"/>
          </w:tcPr>
          <w:p>
            <w:pPr>
              <w:pStyle w:val="8"/>
              <w:jc w:val="center"/>
              <w:rPr>
                <w:rFonts w:ascii="宋体"/>
                <w:szCs w:val="21"/>
              </w:rPr>
            </w:pPr>
            <w:r>
              <w:rPr>
                <w:rFonts w:hint="eastAsia" w:ascii="宋体" w:hAnsi="宋体"/>
                <w:szCs w:val="21"/>
              </w:rPr>
              <w:t>电子邮箱</w:t>
            </w:r>
          </w:p>
        </w:tc>
        <w:tc>
          <w:tcPr>
            <w:tcW w:w="2958"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hint="eastAsia"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rPr>
      </w:pPr>
    </w:p>
    <w:p>
      <w:pPr>
        <w:spacing w:line="360" w:lineRule="auto"/>
        <w:ind w:left="-480" w:leftChars="-200" w:right="-607"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12"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hAnsi="宋体" w:cs="宋体"/>
          <w:b/>
          <w:kern w:val="0"/>
          <w:sz w:val="36"/>
          <w:szCs w:val="36"/>
        </w:rPr>
      </w:pPr>
      <w:r>
        <w:rPr>
          <w:rFonts w:ascii="宋体" w:hAnsi="宋体"/>
          <w:sz w:val="28"/>
          <w:szCs w:val="28"/>
        </w:rPr>
        <w:br w:type="page"/>
      </w: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spacing w:line="400" w:lineRule="exact"/>
        <w:ind w:right="600"/>
        <w:jc w:val="both"/>
        <w:rPr>
          <w:rFonts w:hint="eastAsia" w:hAnsi="宋体" w:cs="宋体"/>
          <w:bCs/>
          <w:kern w:val="0"/>
          <w:szCs w:val="21"/>
        </w:rPr>
      </w:pPr>
      <w:r>
        <w:rPr>
          <w:rFonts w:hint="eastAsia" w:hAnsi="宋体" w:cs="宋体"/>
          <w:bCs/>
          <w:kern w:val="0"/>
          <w:sz w:val="24"/>
        </w:rPr>
        <w:t xml:space="preserve">  </w:t>
      </w:r>
      <w:r>
        <w:rPr>
          <w:rFonts w:hint="eastAsia" w:hAnsi="宋体" w:cs="宋体"/>
          <w:bCs/>
          <w:kern w:val="0"/>
          <w:sz w:val="24"/>
          <w:lang w:val="en-US" w:eastAsia="zh-CN"/>
        </w:rPr>
        <w:t xml:space="preserve">                                           </w:t>
      </w:r>
      <w:r>
        <w:rPr>
          <w:rFonts w:hint="eastAsia" w:hAnsi="宋体" w:cs="宋体"/>
          <w:bCs/>
          <w:kern w:val="0"/>
          <w:sz w:val="24"/>
        </w:rPr>
        <w:t>年   月     日</w:t>
      </w: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8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6FF00AA5"/>
    <w:rsid w:val="02AC078B"/>
    <w:rsid w:val="0F013F85"/>
    <w:rsid w:val="3A393E2D"/>
    <w:rsid w:val="5406354A"/>
    <w:rsid w:val="64344671"/>
    <w:rsid w:val="65090583"/>
    <w:rsid w:val="6FF0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
    <w:name w:val="正文1"/>
    <w:qFormat/>
    <w:uiPriority w:val="0"/>
    <w:pPr>
      <w:jc w:val="both"/>
    </w:pPr>
    <w:rPr>
      <w:rFonts w:ascii="Calibri" w:hAnsi="Calibri" w:eastAsia="宋体" w:cs="Calibri"/>
      <w:kern w:val="2"/>
      <w:sz w:val="21"/>
      <w:szCs w:val="21"/>
      <w:lang w:val="en-US" w:eastAsia="zh-CN" w:bidi="ar-SA"/>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3337</Words>
  <Characters>3852</Characters>
  <Lines>0</Lines>
  <Paragraphs>0</Paragraphs>
  <TotalTime>0</TotalTime>
  <ScaleCrop>false</ScaleCrop>
  <LinksUpToDate>false</LinksUpToDate>
  <CharactersWithSpaces>4622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2022-03-11T07:08:00Z</dcterms:created>
  <dc:creator>陈德元</dc:creator>
  <cp:lastModifiedBy>演示人</cp:lastModifiedBy>
  <dcterms:modified xsi:type="dcterms:W3CDTF">2022-07-25T06:42:49Z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B53A14933A30407292688D1E21D23BEA</vt:lpwstr>
  </property>
</Properties>
</file>