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D4C3">
      <w:pPr>
        <w:jc w:val="center"/>
        <w:rPr>
          <w:rFonts w:hint="eastAsia" w:ascii="华文仿宋" w:hAnsi="华文仿宋" w:eastAsia="华文仿宋" w:cs="华文仿宋"/>
          <w:b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sz w:val="44"/>
          <w:szCs w:val="44"/>
          <w:lang w:val="en-US" w:eastAsia="zh-CN"/>
        </w:rPr>
        <w:t>自有房产未取得不动产权属证书证明</w:t>
      </w:r>
    </w:p>
    <w:p w14:paraId="21DF094C">
      <w:pPr>
        <w:jc w:val="center"/>
        <w:rPr>
          <w:rFonts w:hint="eastAsia" w:ascii="华文仿宋" w:hAnsi="华文仿宋" w:eastAsia="华文仿宋" w:cs="华文仿宋"/>
          <w:b/>
          <w:sz w:val="32"/>
          <w:szCs w:val="32"/>
        </w:rPr>
      </w:pPr>
    </w:p>
    <w:p w14:paraId="213C88CF">
      <w:pPr>
        <w:ind w:firstLine="640" w:firstLineChars="200"/>
        <w:rPr>
          <w:rFonts w:hint="eastAsia"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地址位于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的房屋，房屋性质为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产权归属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 w:cs="华文仿宋"/>
          <w:sz w:val="18"/>
          <w:szCs w:val="18"/>
          <w:highlight w:val="yellow"/>
        </w:rPr>
        <w:t>（产权所有人姓名或名称）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所有</w:t>
      </w:r>
      <w:r>
        <w:rPr>
          <w:rFonts w:hint="eastAsia" w:ascii="华文仿宋" w:hAnsi="华文仿宋" w:eastAsia="华文仿宋" w:cs="华文仿宋"/>
          <w:sz w:val="32"/>
          <w:szCs w:val="32"/>
        </w:rPr>
        <w:t>。该房屋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未取得不动产权属证书</w:t>
      </w:r>
      <w:r>
        <w:rPr>
          <w:rFonts w:hint="eastAsia" w:ascii="华文仿宋" w:hAnsi="华文仿宋" w:eastAsia="华文仿宋" w:cs="华文仿宋"/>
          <w:sz w:val="32"/>
          <w:szCs w:val="32"/>
        </w:rPr>
        <w:t>，现提供给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_________________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华文仿宋"/>
          <w:sz w:val="32"/>
          <w:szCs w:val="32"/>
        </w:rPr>
        <w:t>作为营业场地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使用期限为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面积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</w:rPr>
        <w:t>平方米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lang w:eastAsia="zh-CN"/>
        </w:rPr>
        <w:t>。该房屋通过了质量安全鉴定，不属于非法建筑、危险房屋、被征收房屋、不符合安全防灾等工程建设强制性标准的房屋等依法不得作为住所（经营场所）</w:t>
      </w:r>
    </w:p>
    <w:p w14:paraId="6CE16003">
      <w:pPr>
        <w:pStyle w:val="2"/>
        <w:ind w:firstLine="640" w:firstLineChars="200"/>
        <w:rPr>
          <w:rFonts w:hint="eastAsia" w:ascii="华文仿宋" w:hAnsi="华文仿宋" w:eastAsia="华文仿宋" w:cs="华文仿宋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华文仿宋" w:hAnsi="华文仿宋" w:eastAsia="华文仿宋" w:cs="华文仿宋"/>
          <w:bCs w:val="0"/>
          <w:color w:val="000000"/>
          <w:kern w:val="2"/>
          <w:sz w:val="32"/>
          <w:szCs w:val="32"/>
          <w:lang w:val="en-US" w:eastAsia="zh-CN" w:bidi="ar-SA"/>
        </w:rPr>
        <w:t>特此证明。</w:t>
      </w:r>
    </w:p>
    <w:p w14:paraId="544E7F96">
      <w:pPr>
        <w:pStyle w:val="2"/>
        <w:ind w:firstLine="640" w:firstLineChars="200"/>
        <w:rPr>
          <w:rFonts w:hint="eastAsia" w:ascii="华文仿宋" w:hAnsi="华文仿宋" w:eastAsia="华文仿宋" w:cs="华文仿宋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A9AC5F0">
      <w:pPr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           盖章</w:t>
      </w:r>
    </w:p>
    <w:p w14:paraId="3CFEEEEC">
      <w:pPr>
        <w:ind w:firstLine="63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                            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年   月   日</w:t>
      </w:r>
    </w:p>
    <w:p w14:paraId="3377A684">
      <w:pPr>
        <w:ind w:firstLine="630"/>
        <w:rPr>
          <w:rFonts w:hint="eastAsia" w:ascii="华文仿宋" w:hAnsi="华文仿宋" w:eastAsia="华文仿宋" w:cs="华文仿宋"/>
          <w:sz w:val="32"/>
          <w:szCs w:val="32"/>
        </w:rPr>
      </w:pPr>
    </w:p>
    <w:p w14:paraId="2E2B6C3E">
      <w:pPr>
        <w:pStyle w:val="8"/>
        <w:rPr>
          <w:rFonts w:hint="eastAsia"/>
        </w:rPr>
      </w:pPr>
    </w:p>
    <w:p w14:paraId="645F0BF0">
      <w:pPr>
        <w:ind w:firstLine="880" w:firstLineChars="400"/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  <w:t>注：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  <w:t>1、本证明限自有房产未取得不动产权属证书，作为市场主体办理设立或住所（经营场所）变更登记、企业经营场所备案登记的证明使用。</w:t>
      </w:r>
    </w:p>
    <w:p w14:paraId="06422447">
      <w:pPr>
        <w:ind w:firstLine="880" w:firstLineChars="400"/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</w:pP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  <w:t>由县市区人民政府房产管理部门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</w:rPr>
        <w:t>乡镇人民政府（街道办事处）、各类经济功能区管委会（如经济技术开发区、工业园区、科技园区管委会）等机构</w:t>
      </w:r>
      <w:r>
        <w:rPr>
          <w:rFonts w:hint="eastAsia" w:ascii="华文仿宋" w:hAnsi="华文仿宋" w:eastAsia="华文仿宋" w:cs="华文仿宋"/>
          <w:color w:val="auto"/>
          <w:sz w:val="22"/>
          <w:szCs w:val="22"/>
          <w:highlight w:val="none"/>
          <w:lang w:eastAsia="zh-CN"/>
        </w:rPr>
        <w:t>盖章。</w:t>
      </w:r>
    </w:p>
    <w:p w14:paraId="0DFABC35">
      <w:pPr>
        <w:ind w:firstLine="630"/>
        <w:rPr>
          <w:rFonts w:hint="eastAsia" w:ascii="华文仿宋" w:hAnsi="华文仿宋" w:eastAsia="华文仿宋" w:cs="华文仿宋"/>
          <w:sz w:val="22"/>
          <w:szCs w:val="22"/>
          <w:highlight w:val="yellow"/>
        </w:rPr>
      </w:pPr>
    </w:p>
    <w:p w14:paraId="29A169EA">
      <w:pPr>
        <w:ind w:firstLine="630"/>
      </w:pPr>
      <w:r>
        <w:rPr>
          <w:rFonts w:hint="eastAsia" w:ascii="华文仿宋" w:hAnsi="华文仿宋" w:eastAsia="华文仿宋" w:cs="华文仿宋"/>
          <w:sz w:val="22"/>
          <w:szCs w:val="22"/>
          <w:highlight w:val="yellow"/>
        </w:rPr>
        <w:t>（注意：打印时请删除黄色部分内容。）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Microsoft JhengHe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61468A8"/>
    <w:rsid w:val="01F6525B"/>
    <w:rsid w:val="061468A8"/>
    <w:rsid w:val="501A6C01"/>
    <w:rsid w:val="515C3CBB"/>
    <w:rsid w:val="578B42BB"/>
    <w:rsid w:val="63C6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210"/>
      <w:ind w:left="113" w:right="268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4">
    <w:name w:val="Body Text"/>
    <w:basedOn w:val="1"/>
    <w:qFormat/>
    <w:uiPriority w:val="1"/>
    <w:rPr>
      <w:sz w:val="32"/>
      <w:szCs w:val="32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250</Characters>
  <Lines>0</Lines>
  <Paragraphs>0</Paragraphs>
  <TotalTime>22</TotalTime>
  <ScaleCrop>false</ScaleCrop>
  <LinksUpToDate>false</LinksUpToDate>
  <CharactersWithSpaces>434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2022-03-25T00:52:00Z</dcterms:created>
  <dc:creator>安于喜欢</dc:creator>
  <cp:lastModifiedBy>安于喜欢</cp:lastModifiedBy>
  <dcterms:modified xsi:type="dcterms:W3CDTF">2025-03-18T01:54:28Z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A71762942A5140A3BFD8A51C408959DC</vt:lpwstr>
  </property>
</Properties>
</file>